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AF" w:rsidRPr="00712850" w:rsidRDefault="008700AF" w:rsidP="008700AF">
      <w:pPr>
        <w:autoSpaceDE w:val="0"/>
        <w:autoSpaceDN w:val="0"/>
        <w:adjustRightInd w:val="0"/>
        <w:jc w:val="center"/>
        <w:rPr>
          <w:rFonts w:ascii="HK Grotesk" w:eastAsia="Calibri" w:hAnsi="HK Grotesk" w:cs="Arial"/>
          <w:b/>
          <w:spacing w:val="-1"/>
          <w:sz w:val="28"/>
          <w:szCs w:val="28"/>
        </w:rPr>
      </w:pPr>
      <w:bookmarkStart w:id="0" w:name="_GoBack"/>
      <w:bookmarkEnd w:id="0"/>
      <w:r>
        <w:rPr>
          <w:rFonts w:ascii="HK Grotesk" w:eastAsia="Calibri" w:hAnsi="HK Grotesk" w:cs="Arial"/>
          <w:b/>
          <w:spacing w:val="-1"/>
          <w:sz w:val="28"/>
          <w:szCs w:val="28"/>
        </w:rPr>
        <w:t>EGRESOS</w:t>
      </w:r>
      <w:r w:rsidRPr="00712850">
        <w:rPr>
          <w:rFonts w:ascii="HK Grotesk" w:eastAsia="Calibri" w:hAnsi="HK Grotesk" w:cs="Arial"/>
          <w:b/>
          <w:spacing w:val="-1"/>
          <w:sz w:val="28"/>
          <w:szCs w:val="28"/>
        </w:rPr>
        <w:t xml:space="preserve"> PRESUPUESTARIOS</w:t>
      </w:r>
    </w:p>
    <w:p w:rsidR="008700AF" w:rsidRPr="00712850" w:rsidRDefault="008700AF" w:rsidP="008700AF">
      <w:pPr>
        <w:autoSpaceDE w:val="0"/>
        <w:autoSpaceDN w:val="0"/>
        <w:adjustRightInd w:val="0"/>
        <w:jc w:val="center"/>
        <w:rPr>
          <w:rFonts w:ascii="HK Grotesk" w:eastAsia="Calibri" w:hAnsi="HK Grotesk" w:cs="Arial"/>
          <w:b/>
          <w:spacing w:val="-1"/>
          <w:sz w:val="17"/>
          <w:szCs w:val="17"/>
        </w:rPr>
      </w:pPr>
    </w:p>
    <w:p w:rsidR="008700AF" w:rsidRDefault="008700AF" w:rsidP="008700AF">
      <w:pPr>
        <w:jc w:val="both"/>
        <w:rPr>
          <w:rFonts w:ascii="HK Grotesk" w:eastAsia="Calibri" w:hAnsi="HK Grotesk"/>
          <w:sz w:val="22"/>
          <w:szCs w:val="22"/>
        </w:rPr>
      </w:pPr>
      <w:r>
        <w:rPr>
          <w:rFonts w:ascii="HK Grotesk" w:eastAsia="Calibri" w:hAnsi="HK Grotesk"/>
          <w:sz w:val="22"/>
          <w:szCs w:val="22"/>
        </w:rPr>
        <w:t>E</w:t>
      </w:r>
      <w:r w:rsidR="00F23E09" w:rsidRPr="00F23E09">
        <w:rPr>
          <w:rFonts w:ascii="HK Grotesk" w:eastAsia="Calibri" w:hAnsi="HK Grotesk"/>
          <w:sz w:val="22"/>
          <w:szCs w:val="22"/>
        </w:rPr>
        <w:t xml:space="preserve">l Decreto de Presupuesto de Egresos es el instrumento financiero a </w:t>
      </w:r>
      <w:r>
        <w:rPr>
          <w:rFonts w:ascii="HK Grotesk" w:eastAsia="Calibri" w:hAnsi="HK Grotesk"/>
          <w:sz w:val="22"/>
          <w:szCs w:val="22"/>
        </w:rPr>
        <w:t xml:space="preserve">través del cual el Gobierno del Estado expresa las prioridades </w:t>
      </w:r>
      <w:r w:rsidR="00F23E09" w:rsidRPr="00F23E09">
        <w:rPr>
          <w:rFonts w:ascii="HK Grotesk" w:eastAsia="Calibri" w:hAnsi="HK Grotesk"/>
          <w:sz w:val="22"/>
          <w:szCs w:val="22"/>
        </w:rPr>
        <w:t>de su gestión, para dar respuesta al encargo que recibió de la sociedad y a las</w:t>
      </w:r>
      <w:r>
        <w:rPr>
          <w:rFonts w:ascii="HK Grotesk" w:eastAsia="Calibri" w:hAnsi="HK Grotesk"/>
          <w:sz w:val="22"/>
          <w:szCs w:val="22"/>
        </w:rPr>
        <w:t xml:space="preserve"> </w:t>
      </w:r>
      <w:r w:rsidR="00F23E09" w:rsidRPr="00F23E09">
        <w:rPr>
          <w:rFonts w:ascii="HK Grotesk" w:eastAsia="Calibri" w:hAnsi="HK Grotesk"/>
          <w:sz w:val="22"/>
          <w:szCs w:val="22"/>
        </w:rPr>
        <w:t>necesidades de las familias queretanas.</w:t>
      </w:r>
      <w:r>
        <w:rPr>
          <w:rFonts w:ascii="HK Grotesk" w:eastAsia="Calibri" w:hAnsi="HK Grotesk"/>
          <w:sz w:val="22"/>
          <w:szCs w:val="22"/>
        </w:rPr>
        <w:t xml:space="preserve"> S</w:t>
      </w:r>
      <w:r w:rsidRPr="008700AF">
        <w:rPr>
          <w:rFonts w:ascii="HK Grotesk" w:eastAsia="Calibri" w:hAnsi="HK Grotesk"/>
          <w:sz w:val="22"/>
          <w:szCs w:val="22"/>
        </w:rPr>
        <w:t>e elaboró considerando las prioridades del desarrollo integral para el Estado de</w:t>
      </w:r>
      <w:r>
        <w:rPr>
          <w:rFonts w:ascii="HK Grotesk" w:eastAsia="Calibri" w:hAnsi="HK Grotesk"/>
          <w:sz w:val="22"/>
          <w:szCs w:val="22"/>
        </w:rPr>
        <w:t xml:space="preserve"> </w:t>
      </w:r>
      <w:r w:rsidRPr="008700AF">
        <w:rPr>
          <w:rFonts w:ascii="HK Grotesk" w:eastAsia="Calibri" w:hAnsi="HK Grotesk"/>
          <w:sz w:val="22"/>
          <w:szCs w:val="22"/>
        </w:rPr>
        <w:t>Querétaro y las estimaciones que los Poderes del Estado, los organismos autónomos y entidades paraestatales</w:t>
      </w:r>
      <w:r>
        <w:rPr>
          <w:rFonts w:ascii="HK Grotesk" w:eastAsia="Calibri" w:hAnsi="HK Grotesk"/>
          <w:sz w:val="22"/>
          <w:szCs w:val="22"/>
        </w:rPr>
        <w:t xml:space="preserve"> </w:t>
      </w:r>
      <w:r w:rsidRPr="008700AF">
        <w:rPr>
          <w:rFonts w:ascii="HK Grotesk" w:eastAsia="Calibri" w:hAnsi="HK Grotesk"/>
          <w:sz w:val="22"/>
          <w:szCs w:val="22"/>
        </w:rPr>
        <w:t>realizaron a propósito de sus necesidades económicas para el ejercicio fiscal 2021</w:t>
      </w:r>
      <w:r>
        <w:rPr>
          <w:rFonts w:ascii="HK Grotesk" w:eastAsia="Calibri" w:hAnsi="HK Grotesk"/>
          <w:sz w:val="22"/>
          <w:szCs w:val="22"/>
        </w:rPr>
        <w:t>.</w:t>
      </w:r>
    </w:p>
    <w:p w:rsidR="008700AF" w:rsidRDefault="008700AF" w:rsidP="008700AF">
      <w:pPr>
        <w:jc w:val="both"/>
        <w:rPr>
          <w:rFonts w:ascii="HK Grotesk" w:eastAsia="Calibri" w:hAnsi="HK Grotesk"/>
          <w:sz w:val="22"/>
          <w:szCs w:val="22"/>
        </w:rPr>
      </w:pPr>
    </w:p>
    <w:p w:rsidR="008700AF" w:rsidRDefault="008700AF" w:rsidP="008700AF">
      <w:pPr>
        <w:jc w:val="both"/>
        <w:rPr>
          <w:rFonts w:ascii="HK Grotesk" w:eastAsia="Calibri" w:hAnsi="HK Grotesk"/>
          <w:sz w:val="22"/>
          <w:szCs w:val="22"/>
        </w:rPr>
      </w:pPr>
      <w:r w:rsidRPr="008700AF">
        <w:rPr>
          <w:rFonts w:ascii="HK Grotesk" w:eastAsia="Calibri" w:hAnsi="HK Grotesk"/>
          <w:sz w:val="22"/>
          <w:szCs w:val="22"/>
        </w:rPr>
        <w:t>El Decreto considera los Criterios Generales de Política Econ</w:t>
      </w:r>
      <w:r>
        <w:rPr>
          <w:rFonts w:ascii="HK Grotesk" w:eastAsia="Calibri" w:hAnsi="HK Grotesk"/>
          <w:sz w:val="22"/>
          <w:szCs w:val="22"/>
        </w:rPr>
        <w:t xml:space="preserve">ómica para la Iniciativa de Ley de Ingresos y el Proyecto de </w:t>
      </w:r>
      <w:r w:rsidRPr="008700AF">
        <w:rPr>
          <w:rFonts w:ascii="HK Grotesk" w:eastAsia="Calibri" w:hAnsi="HK Grotesk"/>
          <w:sz w:val="22"/>
          <w:szCs w:val="22"/>
        </w:rPr>
        <w:t>Presupuesto de Egresos de la Federación, correspondientes al Ejercicio</w:t>
      </w:r>
      <w:r>
        <w:rPr>
          <w:rFonts w:ascii="HK Grotesk" w:eastAsia="Calibri" w:hAnsi="HK Grotesk"/>
          <w:sz w:val="22"/>
          <w:szCs w:val="22"/>
        </w:rPr>
        <w:t xml:space="preserve"> </w:t>
      </w:r>
      <w:r w:rsidRPr="008700AF">
        <w:rPr>
          <w:rFonts w:ascii="HK Grotesk" w:eastAsia="Calibri" w:hAnsi="HK Grotesk"/>
          <w:sz w:val="22"/>
          <w:szCs w:val="22"/>
        </w:rPr>
        <w:t>Fiscal de 2021, que presentó la Secretaría de Hacienda y Crédito Público al Congreso de la Unión y</w:t>
      </w:r>
      <w:r>
        <w:rPr>
          <w:rFonts w:ascii="HK Grotesk" w:eastAsia="Calibri" w:hAnsi="HK Grotesk"/>
          <w:sz w:val="22"/>
          <w:szCs w:val="22"/>
        </w:rPr>
        <w:t xml:space="preserve"> </w:t>
      </w:r>
      <w:r w:rsidRPr="008700AF">
        <w:rPr>
          <w:rFonts w:ascii="HK Grotesk" w:eastAsia="Calibri" w:hAnsi="HK Grotesk"/>
          <w:sz w:val="22"/>
          <w:szCs w:val="22"/>
        </w:rPr>
        <w:t>en los que se estima para 2021 un crecimiento del Producto Interno Bruto entre 3.6% y 5.6%, así como</w:t>
      </w:r>
      <w:r>
        <w:rPr>
          <w:rFonts w:ascii="HK Grotesk" w:eastAsia="Calibri" w:hAnsi="HK Grotesk"/>
          <w:sz w:val="22"/>
          <w:szCs w:val="22"/>
        </w:rPr>
        <w:t xml:space="preserve"> </w:t>
      </w:r>
      <w:r w:rsidRPr="008700AF">
        <w:rPr>
          <w:rFonts w:ascii="HK Grotesk" w:eastAsia="Calibri" w:hAnsi="HK Grotesk"/>
          <w:sz w:val="22"/>
          <w:szCs w:val="22"/>
        </w:rPr>
        <w:t>una inflación de 3.0%, de conformidad con las publicaciones del Instituto Nacional de Estadística y</w:t>
      </w:r>
      <w:r>
        <w:rPr>
          <w:rFonts w:ascii="HK Grotesk" w:eastAsia="Calibri" w:hAnsi="HK Grotesk"/>
          <w:sz w:val="22"/>
          <w:szCs w:val="22"/>
        </w:rPr>
        <w:t xml:space="preserve"> </w:t>
      </w:r>
      <w:r w:rsidRPr="008700AF">
        <w:rPr>
          <w:rFonts w:ascii="HK Grotesk" w:eastAsia="Calibri" w:hAnsi="HK Grotesk"/>
          <w:sz w:val="22"/>
          <w:szCs w:val="22"/>
        </w:rPr>
        <w:t>Geografía (INEGI), el Estado de Querétaro ha tenido una contracción anual del Indicador Trimestral</w:t>
      </w:r>
      <w:r>
        <w:rPr>
          <w:rFonts w:ascii="HK Grotesk" w:eastAsia="Calibri" w:hAnsi="HK Grotesk"/>
          <w:sz w:val="22"/>
          <w:szCs w:val="22"/>
        </w:rPr>
        <w:t xml:space="preserve"> </w:t>
      </w:r>
      <w:r w:rsidRPr="008700AF">
        <w:rPr>
          <w:rFonts w:ascii="HK Grotesk" w:eastAsia="Calibri" w:hAnsi="HK Grotesk"/>
          <w:sz w:val="22"/>
          <w:szCs w:val="22"/>
        </w:rPr>
        <w:t>de la Actividad Económica Estatal de 23.0% durante el segundo trimestre de 2020, respecto del mismo</w:t>
      </w:r>
      <w:r>
        <w:rPr>
          <w:rFonts w:ascii="HK Grotesk" w:eastAsia="Calibri" w:hAnsi="HK Grotesk"/>
          <w:sz w:val="22"/>
          <w:szCs w:val="22"/>
        </w:rPr>
        <w:t xml:space="preserve"> </w:t>
      </w:r>
      <w:r w:rsidRPr="008700AF">
        <w:rPr>
          <w:rFonts w:ascii="HK Grotesk" w:eastAsia="Calibri" w:hAnsi="HK Grotesk"/>
          <w:sz w:val="22"/>
          <w:szCs w:val="22"/>
        </w:rPr>
        <w:t>periodo del 2019 y al mes de septiembre de 2020 se tuvo una inflación anual de 4.3%.</w:t>
      </w:r>
      <w:r w:rsidRPr="008700AF">
        <w:rPr>
          <w:rFonts w:ascii="HK Grotesk" w:eastAsia="Calibri" w:hAnsi="HK Grotesk"/>
          <w:sz w:val="22"/>
          <w:szCs w:val="22"/>
        </w:rPr>
        <w:cr/>
      </w:r>
    </w:p>
    <w:p w:rsidR="008A6423" w:rsidRPr="008A6423" w:rsidRDefault="008700AF" w:rsidP="008A6423">
      <w:pPr>
        <w:jc w:val="both"/>
        <w:rPr>
          <w:rFonts w:ascii="HK Grotesk" w:eastAsia="Calibri" w:hAnsi="HK Grotesk"/>
          <w:sz w:val="22"/>
          <w:szCs w:val="22"/>
        </w:rPr>
      </w:pPr>
      <w:r w:rsidRPr="008700AF">
        <w:rPr>
          <w:rFonts w:ascii="HK Grotesk" w:eastAsia="Calibri" w:hAnsi="HK Grotesk"/>
          <w:sz w:val="22"/>
          <w:szCs w:val="22"/>
        </w:rPr>
        <w:t xml:space="preserve">El Decreto de Presupuesto de Egresos del Estado de Querétaro </w:t>
      </w:r>
      <w:r>
        <w:rPr>
          <w:rFonts w:ascii="HK Grotesk" w:eastAsia="Calibri" w:hAnsi="HK Grotesk"/>
          <w:sz w:val="22"/>
          <w:szCs w:val="22"/>
        </w:rPr>
        <w:t>estimó un total de</w:t>
      </w:r>
      <w:r w:rsidRPr="008700AF">
        <w:rPr>
          <w:rFonts w:ascii="HK Grotesk" w:eastAsia="Calibri" w:hAnsi="HK Grotesk"/>
          <w:sz w:val="22"/>
          <w:szCs w:val="22"/>
        </w:rPr>
        <w:t xml:space="preserve"> $</w:t>
      </w:r>
      <w:r w:rsidRPr="008700AF">
        <w:t xml:space="preserve"> </w:t>
      </w:r>
      <w:r w:rsidRPr="008700AF">
        <w:rPr>
          <w:rFonts w:ascii="HK Grotesk" w:eastAsia="Calibri" w:hAnsi="HK Grotesk"/>
          <w:sz w:val="22"/>
          <w:szCs w:val="22"/>
        </w:rPr>
        <w:t>36,226,602,984</w:t>
      </w:r>
      <w:r>
        <w:rPr>
          <w:rFonts w:ascii="HK Grotesk" w:eastAsia="Calibri" w:hAnsi="HK Grotesk"/>
          <w:sz w:val="22"/>
          <w:szCs w:val="22"/>
        </w:rPr>
        <w:t xml:space="preserve"> </w:t>
      </w:r>
      <w:r w:rsidR="008A6423" w:rsidRPr="008A6423">
        <w:rPr>
          <w:rFonts w:ascii="HK Grotesk" w:eastAsia="Calibri" w:hAnsi="HK Grotesk"/>
          <w:sz w:val="22"/>
          <w:szCs w:val="22"/>
        </w:rPr>
        <w:t>dando con ello cumplimiento</w:t>
      </w:r>
    </w:p>
    <w:p w:rsidR="00D81CE2" w:rsidRDefault="008A6423" w:rsidP="008A6423">
      <w:pPr>
        <w:jc w:val="both"/>
        <w:rPr>
          <w:rFonts w:ascii="HK Grotesk" w:eastAsia="Calibri" w:hAnsi="HK Grotesk"/>
          <w:sz w:val="22"/>
          <w:szCs w:val="22"/>
        </w:rPr>
      </w:pPr>
      <w:r w:rsidRPr="008A6423">
        <w:rPr>
          <w:rFonts w:ascii="HK Grotesk" w:eastAsia="Calibri" w:hAnsi="HK Grotesk"/>
          <w:sz w:val="22"/>
          <w:szCs w:val="22"/>
        </w:rPr>
        <w:t>al equilibrio presupuestal</w:t>
      </w:r>
      <w:r>
        <w:rPr>
          <w:rFonts w:ascii="HK Grotesk" w:eastAsia="Calibri" w:hAnsi="HK Grotesk"/>
          <w:sz w:val="22"/>
          <w:szCs w:val="22"/>
        </w:rPr>
        <w:t>. Adicional a esta cantidad se deberá considerar e</w:t>
      </w:r>
      <w:r w:rsidR="008700AF">
        <w:rPr>
          <w:rFonts w:ascii="HK Grotesk" w:eastAsia="Calibri" w:hAnsi="HK Grotesk"/>
          <w:sz w:val="22"/>
          <w:szCs w:val="22"/>
        </w:rPr>
        <w:t xml:space="preserve">l Financiamiento Propio, </w:t>
      </w:r>
      <w:r w:rsidR="0075651B">
        <w:rPr>
          <w:rFonts w:ascii="HK Grotesk" w:eastAsia="Calibri" w:hAnsi="HK Grotesk"/>
          <w:sz w:val="22"/>
          <w:szCs w:val="22"/>
        </w:rPr>
        <w:t xml:space="preserve">al </w:t>
      </w:r>
      <w:r w:rsidR="008700AF" w:rsidRPr="008700AF">
        <w:rPr>
          <w:rFonts w:ascii="HK Grotesk" w:eastAsia="Calibri" w:hAnsi="HK Grotesk"/>
          <w:sz w:val="22"/>
          <w:szCs w:val="22"/>
        </w:rPr>
        <w:t>que hace referencia el artículo 3</w:t>
      </w:r>
      <w:r>
        <w:rPr>
          <w:rFonts w:ascii="HK Grotesk" w:eastAsia="Calibri" w:hAnsi="HK Grotesk"/>
          <w:sz w:val="22"/>
          <w:szCs w:val="22"/>
        </w:rPr>
        <w:t>°</w:t>
      </w:r>
      <w:r w:rsidR="008700AF" w:rsidRPr="008700AF">
        <w:rPr>
          <w:rFonts w:ascii="HK Grotesk" w:eastAsia="Calibri" w:hAnsi="HK Grotesk"/>
          <w:sz w:val="22"/>
          <w:szCs w:val="22"/>
        </w:rPr>
        <w:t xml:space="preserve"> de la Ley de Ingresos del Estado de Querétaro</w:t>
      </w:r>
      <w:r w:rsidR="008700AF">
        <w:rPr>
          <w:rFonts w:ascii="HK Grotesk" w:eastAsia="Calibri" w:hAnsi="HK Grotesk"/>
          <w:sz w:val="22"/>
          <w:szCs w:val="22"/>
        </w:rPr>
        <w:t xml:space="preserve">, </w:t>
      </w:r>
      <w:r>
        <w:rPr>
          <w:rFonts w:ascii="HK Grotesk" w:eastAsia="Calibri" w:hAnsi="HK Grotesk"/>
          <w:sz w:val="22"/>
          <w:szCs w:val="22"/>
        </w:rPr>
        <w:t>por un monto de</w:t>
      </w:r>
      <w:r w:rsidR="008700AF" w:rsidRPr="008700AF">
        <w:rPr>
          <w:rFonts w:ascii="HK Grotesk" w:eastAsia="Calibri" w:hAnsi="HK Grotesk"/>
          <w:sz w:val="22"/>
          <w:szCs w:val="22"/>
        </w:rPr>
        <w:t xml:space="preserve"> $3,099,497,784</w:t>
      </w:r>
      <w:r w:rsidR="008700AF">
        <w:rPr>
          <w:rFonts w:ascii="HK Grotesk" w:eastAsia="Calibri" w:hAnsi="HK Grotesk"/>
          <w:sz w:val="22"/>
          <w:szCs w:val="22"/>
        </w:rPr>
        <w:t xml:space="preserve"> por lo </w:t>
      </w:r>
      <w:r w:rsidR="0075651B">
        <w:rPr>
          <w:rFonts w:ascii="HK Grotesk" w:eastAsia="Calibri" w:hAnsi="HK Grotesk"/>
          <w:sz w:val="22"/>
          <w:szCs w:val="22"/>
        </w:rPr>
        <w:t>tanto e</w:t>
      </w:r>
      <w:r w:rsidR="008700AF" w:rsidRPr="008700AF">
        <w:rPr>
          <w:rFonts w:ascii="HK Grotesk" w:eastAsia="Calibri" w:hAnsi="HK Grotesk"/>
          <w:sz w:val="22"/>
          <w:szCs w:val="22"/>
        </w:rPr>
        <w:t xml:space="preserve">l total de los recursos estimados </w:t>
      </w:r>
      <w:r w:rsidR="0075651B">
        <w:rPr>
          <w:rFonts w:ascii="HK Grotesk" w:eastAsia="Calibri" w:hAnsi="HK Grotesk"/>
          <w:sz w:val="22"/>
          <w:szCs w:val="22"/>
        </w:rPr>
        <w:t xml:space="preserve">para ejercer durante el ejercicio 2021 fue de </w:t>
      </w:r>
      <w:r w:rsidR="00E0059B" w:rsidRPr="00E0059B">
        <w:rPr>
          <w:rFonts w:ascii="HK Grotesk" w:eastAsia="Calibri" w:hAnsi="HK Grotesk"/>
          <w:sz w:val="22"/>
          <w:szCs w:val="22"/>
        </w:rPr>
        <w:t>$39,326,100,768</w:t>
      </w:r>
      <w:r>
        <w:rPr>
          <w:rFonts w:ascii="HK Grotesk" w:eastAsia="Calibri" w:hAnsi="HK Grotesk"/>
          <w:sz w:val="22"/>
          <w:szCs w:val="22"/>
        </w:rPr>
        <w:t>, como se detalla a continuación:</w:t>
      </w:r>
    </w:p>
    <w:p w:rsidR="00026996" w:rsidRDefault="00026996" w:rsidP="008A6423">
      <w:pPr>
        <w:jc w:val="both"/>
        <w:rPr>
          <w:rFonts w:ascii="HK Grotesk" w:eastAsia="Calibri" w:hAnsi="HK Grotesk"/>
          <w:sz w:val="22"/>
          <w:szCs w:val="22"/>
        </w:rPr>
      </w:pPr>
    </w:p>
    <w:p w:rsidR="00A50B23" w:rsidRDefault="00A50B23" w:rsidP="008A6423">
      <w:pPr>
        <w:jc w:val="both"/>
        <w:rPr>
          <w:rFonts w:ascii="HK Grotesk" w:eastAsia="Calibri" w:hAnsi="HK Grotesk"/>
          <w:sz w:val="22"/>
          <w:szCs w:val="22"/>
        </w:rPr>
      </w:pPr>
    </w:p>
    <w:tbl>
      <w:tblPr>
        <w:tblW w:w="77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1965"/>
      </w:tblGrid>
      <w:tr w:rsidR="000C6823" w:rsidTr="00DB4BF5">
        <w:trPr>
          <w:trHeight w:val="14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6823" w:rsidRDefault="000C6823">
            <w:pPr>
              <w:jc w:val="center"/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 xml:space="preserve">CONCEPTO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6823" w:rsidRDefault="000C6823">
            <w:pPr>
              <w:jc w:val="center"/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 xml:space="preserve"> ESTIMADO </w:t>
            </w:r>
          </w:p>
        </w:tc>
      </w:tr>
      <w:tr w:rsidR="000C6823" w:rsidTr="00DB4BF5">
        <w:trPr>
          <w:trHeight w:val="14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6823" w:rsidRDefault="00840A6D">
            <w:pPr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>I. GASTO NO ETIQUETADO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823" w:rsidRPr="000C6823" w:rsidRDefault="000C6823" w:rsidP="00614BE2">
            <w:pPr>
              <w:jc w:val="center"/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</w:pPr>
            <w:r w:rsidRPr="000C6823"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  <w:t>23,351,976,758</w:t>
            </w:r>
          </w:p>
        </w:tc>
      </w:tr>
      <w:tr w:rsidR="000C6823" w:rsidTr="00DB4BF5">
        <w:trPr>
          <w:trHeight w:val="14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6823" w:rsidRDefault="0002699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Poder Ejecutivo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823" w:rsidRDefault="000C6823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9,737,594,898</w:t>
            </w:r>
          </w:p>
        </w:tc>
      </w:tr>
      <w:tr w:rsidR="000C6823" w:rsidTr="00DB4BF5">
        <w:trPr>
          <w:trHeight w:val="14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6823" w:rsidRDefault="0002699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Poder Legislativo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823" w:rsidRDefault="000C6823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328,826,525</w:t>
            </w:r>
          </w:p>
        </w:tc>
      </w:tr>
      <w:tr w:rsidR="000C6823" w:rsidTr="00DB4BF5">
        <w:trPr>
          <w:trHeight w:val="14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6823" w:rsidRDefault="0002699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Poder Judicial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823" w:rsidRDefault="000C6823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949,545,336</w:t>
            </w:r>
          </w:p>
        </w:tc>
      </w:tr>
      <w:tr w:rsidR="000C6823" w:rsidTr="00DB4BF5">
        <w:trPr>
          <w:trHeight w:val="14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6823" w:rsidRDefault="0002699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Órganos Autónomos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823" w:rsidRDefault="000C6823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1,661,946,685</w:t>
            </w:r>
          </w:p>
        </w:tc>
      </w:tr>
      <w:tr w:rsidR="000C6823" w:rsidTr="00DB4BF5">
        <w:trPr>
          <w:trHeight w:val="14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6823" w:rsidRDefault="0002699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Entidades Paraestatales y Fideicomisos no Empresariales y no Financieros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823" w:rsidRDefault="000C6823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6,673,012,023</w:t>
            </w:r>
          </w:p>
        </w:tc>
      </w:tr>
      <w:tr w:rsidR="000C6823" w:rsidTr="00DB4BF5">
        <w:trPr>
          <w:trHeight w:val="14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6823" w:rsidRDefault="0002699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Entidades Paraestatales Empresariales no Financieras con Participación Estatal Mayoritaria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823" w:rsidRDefault="00026996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</w:tr>
      <w:tr w:rsidR="000C6823" w:rsidTr="00DB4BF5">
        <w:trPr>
          <w:trHeight w:val="14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6823" w:rsidRDefault="0002699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Fideicomisos Empresariales no Financieros con Participación Estatal Mayoritaria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823" w:rsidRDefault="00026996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</w:tr>
      <w:tr w:rsidR="000C6823" w:rsidTr="00DB4BF5">
        <w:trPr>
          <w:trHeight w:val="14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6823" w:rsidRDefault="0002699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Sector Público Municipal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823" w:rsidRDefault="000C6823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4,001,051,291</w:t>
            </w:r>
          </w:p>
        </w:tc>
      </w:tr>
      <w:tr w:rsidR="000C6823" w:rsidTr="00DB4BF5">
        <w:trPr>
          <w:trHeight w:val="14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6823" w:rsidRDefault="00840A6D">
            <w:pPr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lastRenderedPageBreak/>
              <w:t>II. GASTO ETIQUETADO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823" w:rsidRPr="000C6823" w:rsidRDefault="000C6823" w:rsidP="00614BE2">
            <w:pPr>
              <w:jc w:val="center"/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</w:pPr>
            <w:r w:rsidRPr="000C6823"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  <w:t>15,974,124,010</w:t>
            </w:r>
          </w:p>
        </w:tc>
      </w:tr>
      <w:tr w:rsidR="000C6823" w:rsidTr="00DB4BF5">
        <w:trPr>
          <w:trHeight w:val="14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6823" w:rsidRDefault="0002699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Poder Ejecutivo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823" w:rsidRDefault="000C6823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1,420,237,569</w:t>
            </w:r>
          </w:p>
        </w:tc>
      </w:tr>
      <w:tr w:rsidR="000C6823" w:rsidTr="00DB4BF5">
        <w:trPr>
          <w:trHeight w:val="14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6823" w:rsidRDefault="0002699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Poder Legislativo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823" w:rsidRDefault="00026996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</w:tr>
      <w:tr w:rsidR="000C6823" w:rsidTr="00DB4BF5">
        <w:trPr>
          <w:trHeight w:val="14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6823" w:rsidRDefault="0002699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Poder Judicial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823" w:rsidRDefault="00026996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</w:tr>
      <w:tr w:rsidR="000C6823" w:rsidTr="00DB4BF5">
        <w:trPr>
          <w:trHeight w:val="14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6823" w:rsidRDefault="0002699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Órganos Autónomos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823" w:rsidRDefault="00026996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</w:tr>
      <w:tr w:rsidR="000C6823" w:rsidTr="00DB4BF5">
        <w:trPr>
          <w:trHeight w:val="14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6823" w:rsidRDefault="0002699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Entidades Paraestatales y Fideicomisos no Empresariales y no Financieros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823" w:rsidRDefault="000C6823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12,362,538,014</w:t>
            </w:r>
          </w:p>
        </w:tc>
      </w:tr>
      <w:tr w:rsidR="000C6823" w:rsidTr="00DB4BF5">
        <w:trPr>
          <w:trHeight w:val="14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6823" w:rsidRDefault="0002699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Entidades Paraestatales Empresariales no Financieras con Participación Estatal Mayoritaria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823" w:rsidRDefault="00026996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</w:tr>
      <w:tr w:rsidR="000C6823" w:rsidTr="00DB4BF5">
        <w:trPr>
          <w:trHeight w:val="14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6823" w:rsidRDefault="0002699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Fideicomisos Empresariales no Financieros con Participación Estatal Mayoritaria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823" w:rsidRDefault="00026996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</w:tr>
      <w:tr w:rsidR="000C6823" w:rsidTr="00DB4BF5">
        <w:trPr>
          <w:trHeight w:val="14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6823" w:rsidRDefault="0002699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Sector Público Municipal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823" w:rsidRDefault="000C6823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2,191,348,427</w:t>
            </w:r>
          </w:p>
        </w:tc>
      </w:tr>
      <w:tr w:rsidR="000C6823" w:rsidTr="00DB4BF5">
        <w:trPr>
          <w:trHeight w:val="14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6823" w:rsidRDefault="00840A6D" w:rsidP="00471138">
            <w:pPr>
              <w:jc w:val="center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TOTAL DE EGRESOS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823" w:rsidRDefault="000C6823" w:rsidP="00614BE2">
            <w:pPr>
              <w:jc w:val="center"/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>39,326,100,768</w:t>
            </w:r>
          </w:p>
        </w:tc>
      </w:tr>
    </w:tbl>
    <w:p w:rsidR="00026996" w:rsidRDefault="00026996" w:rsidP="000C6823">
      <w:pPr>
        <w:autoSpaceDE w:val="0"/>
        <w:autoSpaceDN w:val="0"/>
        <w:adjustRightInd w:val="0"/>
        <w:jc w:val="both"/>
        <w:rPr>
          <w:rFonts w:ascii="HK Grotesk" w:eastAsia="Calibri" w:hAnsi="HK Grotesk"/>
          <w:sz w:val="22"/>
          <w:szCs w:val="22"/>
        </w:rPr>
      </w:pPr>
    </w:p>
    <w:p w:rsidR="000C6823" w:rsidRDefault="000C6823" w:rsidP="000C6823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  <w:r>
        <w:rPr>
          <w:rFonts w:ascii="HK Grotesk" w:eastAsia="Calibri" w:hAnsi="HK Grotesk" w:cs="Arial"/>
          <w:spacing w:val="-1"/>
          <w:sz w:val="22"/>
          <w:szCs w:val="17"/>
        </w:rPr>
        <w:t xml:space="preserve">Al cierre del ejercicio 2021 se </w:t>
      </w:r>
      <w:r w:rsidR="00B073B3">
        <w:rPr>
          <w:rFonts w:ascii="HK Grotesk" w:eastAsia="Calibri" w:hAnsi="HK Grotesk" w:cs="Arial"/>
          <w:spacing w:val="-1"/>
          <w:sz w:val="22"/>
          <w:szCs w:val="17"/>
        </w:rPr>
        <w:t>devengó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="00840A6D">
        <w:rPr>
          <w:rFonts w:ascii="HK Grotesk" w:eastAsia="Calibri" w:hAnsi="HK Grotesk" w:cs="Arial"/>
          <w:spacing w:val="-1"/>
          <w:sz w:val="22"/>
          <w:szCs w:val="17"/>
        </w:rPr>
        <w:t>un gasto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total de $</w:t>
      </w:r>
      <w:r w:rsidR="00840A6D">
        <w:rPr>
          <w:rFonts w:ascii="HK Grotesk" w:eastAsia="Calibri" w:hAnsi="HK Grotesk" w:cs="Arial"/>
          <w:spacing w:val="-1"/>
          <w:sz w:val="22"/>
          <w:szCs w:val="17"/>
        </w:rPr>
        <w:t>40,</w:t>
      </w:r>
      <w:r w:rsidR="00B073B3">
        <w:rPr>
          <w:rFonts w:ascii="HK Grotesk" w:eastAsia="Calibri" w:hAnsi="HK Grotesk" w:cs="Arial"/>
          <w:spacing w:val="-1"/>
          <w:sz w:val="22"/>
          <w:szCs w:val="17"/>
        </w:rPr>
        <w:t>246,544</w:t>
      </w:r>
      <w:r w:rsidR="00840A6D">
        <w:rPr>
          <w:rFonts w:ascii="HK Grotesk" w:eastAsia="Calibri" w:hAnsi="HK Grotesk" w:cs="Arial"/>
          <w:spacing w:val="-1"/>
          <w:sz w:val="22"/>
          <w:szCs w:val="17"/>
        </w:rPr>
        <w:t>,</w:t>
      </w:r>
      <w:r w:rsidR="00F4118E">
        <w:rPr>
          <w:rFonts w:ascii="HK Grotesk" w:eastAsia="Calibri" w:hAnsi="HK Grotesk" w:cs="Arial"/>
          <w:spacing w:val="-1"/>
          <w:sz w:val="22"/>
          <w:szCs w:val="17"/>
        </w:rPr>
        <w:t>501</w:t>
      </w:r>
      <w:r w:rsidR="00840A6D"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>
        <w:rPr>
          <w:rFonts w:ascii="HK Grotesk" w:eastAsia="Calibri" w:hAnsi="HK Grotesk" w:cs="Arial"/>
          <w:spacing w:val="-1"/>
          <w:sz w:val="22"/>
          <w:szCs w:val="17"/>
        </w:rPr>
        <w:t>como se reporta a continuación:</w:t>
      </w:r>
    </w:p>
    <w:p w:rsidR="005617BD" w:rsidRDefault="005617BD" w:rsidP="000C6823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5617BD" w:rsidRDefault="00026996" w:rsidP="000C6823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E7F1F" wp14:editId="41DFB67B">
                <wp:simplePos x="0" y="0"/>
                <wp:positionH relativeFrom="margin">
                  <wp:align>right</wp:align>
                </wp:positionH>
                <wp:positionV relativeFrom="paragraph">
                  <wp:posOffset>438150</wp:posOffset>
                </wp:positionV>
                <wp:extent cx="3603625" cy="1390650"/>
                <wp:effectExtent l="0" t="0" r="15875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36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40A6D" w:rsidRDefault="00840A6D" w:rsidP="00840A6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K Grotesk" w:eastAsia="Calibri" w:hAnsi="HK Grotesk" w:cs="Arial"/>
                                <w:spacing w:val="-1"/>
                                <w:sz w:val="22"/>
                                <w:szCs w:val="17"/>
                              </w:rPr>
                            </w:pPr>
                            <w:r>
                              <w:rPr>
                                <w:rFonts w:ascii="HK Grotesk" w:eastAsia="Calibri" w:hAnsi="HK Grotesk" w:cs="Arial"/>
                                <w:spacing w:val="-1"/>
                                <w:sz w:val="22"/>
                                <w:szCs w:val="17"/>
                              </w:rPr>
                              <w:t xml:space="preserve">Se </w:t>
                            </w:r>
                            <w:r w:rsidR="00BF34A0">
                              <w:rPr>
                                <w:rFonts w:ascii="HK Grotesk" w:eastAsia="Calibri" w:hAnsi="HK Grotesk" w:cs="Arial"/>
                                <w:spacing w:val="-1"/>
                                <w:sz w:val="22"/>
                                <w:szCs w:val="17"/>
                              </w:rPr>
                              <w:t>menciona</w:t>
                            </w:r>
                            <w:r>
                              <w:rPr>
                                <w:rFonts w:ascii="HK Grotesk" w:eastAsia="Calibri" w:hAnsi="HK Grotesk" w:cs="Arial"/>
                                <w:spacing w:val="-1"/>
                                <w:sz w:val="22"/>
                                <w:szCs w:val="17"/>
                              </w:rPr>
                              <w:t xml:space="preserve"> que durante el ejercicio 2021</w:t>
                            </w:r>
                            <w:r w:rsidRPr="00712850">
                              <w:rPr>
                                <w:rFonts w:ascii="HK Grotesk" w:eastAsia="Calibri" w:hAnsi="HK Grotesk" w:cs="Arial"/>
                                <w:spacing w:val="-1"/>
                                <w:sz w:val="22"/>
                                <w:szCs w:val="17"/>
                              </w:rPr>
                              <w:t xml:space="preserve">, </w:t>
                            </w:r>
                            <w:r>
                              <w:rPr>
                                <w:rFonts w:ascii="HK Grotesk" w:eastAsia="Calibri" w:hAnsi="HK Grotesk" w:cs="Arial"/>
                                <w:spacing w:val="-1"/>
                                <w:sz w:val="22"/>
                                <w:szCs w:val="17"/>
                              </w:rPr>
                              <w:t xml:space="preserve">se </w:t>
                            </w:r>
                            <w:r w:rsidR="003958BD">
                              <w:rPr>
                                <w:rFonts w:ascii="HK Grotesk" w:eastAsia="Calibri" w:hAnsi="HK Grotesk" w:cs="Arial"/>
                                <w:spacing w:val="-1"/>
                                <w:sz w:val="22"/>
                                <w:szCs w:val="17"/>
                              </w:rPr>
                              <w:t xml:space="preserve">devengó </w:t>
                            </w:r>
                            <w:r>
                              <w:rPr>
                                <w:rFonts w:ascii="HK Grotesk" w:eastAsia="Calibri" w:hAnsi="HK Grotesk" w:cs="Arial"/>
                                <w:spacing w:val="-1"/>
                                <w:sz w:val="22"/>
                                <w:szCs w:val="17"/>
                              </w:rPr>
                              <w:t xml:space="preserve">un gasto del </w:t>
                            </w:r>
                            <w:r w:rsidR="003958BD">
                              <w:rPr>
                                <w:rFonts w:ascii="HK Grotesk" w:eastAsia="Calibri" w:hAnsi="HK Grotesk" w:cs="Arial"/>
                                <w:spacing w:val="-1"/>
                                <w:sz w:val="22"/>
                                <w:szCs w:val="17"/>
                              </w:rPr>
                              <w:t>2.34</w:t>
                            </w:r>
                            <w:r>
                              <w:rPr>
                                <w:rFonts w:ascii="HK Grotesk" w:eastAsia="Calibri" w:hAnsi="HK Grotesk" w:cs="Arial"/>
                                <w:spacing w:val="-1"/>
                                <w:sz w:val="22"/>
                                <w:szCs w:val="17"/>
                              </w:rPr>
                              <w:t>% mayor al estimado en el Decreto del Presupuesto de Egresos para dicho ejercicio</w:t>
                            </w:r>
                            <w:r w:rsidR="005617BD">
                              <w:rPr>
                                <w:rFonts w:ascii="HK Grotesk" w:eastAsia="Calibri" w:hAnsi="HK Grotesk" w:cs="Arial"/>
                                <w:spacing w:val="-1"/>
                                <w:sz w:val="22"/>
                                <w:szCs w:val="17"/>
                              </w:rPr>
                              <w:t>, la mayor ampliación se presentó en el Gasto No Etiquetado para el Sector Público Municipal y Entidades Paraestatales.</w:t>
                            </w:r>
                          </w:p>
                          <w:p w:rsidR="00840A6D" w:rsidRDefault="00840A6D" w:rsidP="00840A6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K Grotesk" w:eastAsia="Calibri" w:hAnsi="HK Grotesk" w:cs="Arial"/>
                                <w:spacing w:val="-1"/>
                                <w:sz w:val="22"/>
                                <w:szCs w:val="17"/>
                              </w:rPr>
                            </w:pPr>
                          </w:p>
                          <w:p w:rsidR="00840A6D" w:rsidRDefault="00840A6D" w:rsidP="00840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E7F1F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232.55pt;margin-top:34.5pt;width:283.75pt;height:10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VfTQIAAKsEAAAOAAAAZHJzL2Uyb0RvYy54bWysVE1v2zAMvQ/YfxB0X52P1muDOkWWosOA&#10;oi2QDj0rshwbkEVNUmJ3v35PitNmXYEBwy4yKVKP5CPpy6u+1WynnG/IFHx8MuJMGUllYzYF//54&#10;8+mcMx+EKYUmowr+rDy/mn/8cNnZmZpQTbpUjgHE+FlnC16HYGdZ5mWtWuFPyCoDY0WuFQGq22Sl&#10;Ex3QW51NRqM868iV1pFU3uP2em/k84RfVUqG+6ryKjBdcOQW0unSuY5nNr8Us40Ttm7kkIb4hyxa&#10;0RgEfYG6FkGwrWv+gGob6chTFU4ktRlVVSNVqgHVjEdvqlnVwqpUC8jx9oUm//9g5d3uwbGmRO9y&#10;zoxo0aPlVpSOWKlYUH0gBgto6qyfwXtl4R/6L9TjyeHe4zJW31eujV/UxWAH4c8vJAOKSVxO89E0&#10;n5xxJmEbTy9G+VlqQ/b63DofvipqWRQK7tDFRK7Y3fqAVOB6cInRPOmmvGm0TkqcHLXUju0Eeq5D&#10;ShIvfvPShnUFz6cI/TeE9eYdBOBpg0QiKfvioxT6dT8wtabyGUQ52k+ct/KmQTG3wocH4TBi4AZr&#10;E+5xVJqQDA0SZzW5n+/dR390HlbOOoxswf2PrXCKM/3NYCYuxqenccaTcnr2eQLFHVvWxxazbZcE&#10;hsZYUCuTGP2DPoiVo/YJ27WIUWESRiJ2wcNBXIb9ImE7pVoskhOm2opwa1ZWRuhIbmzVY/8knB36&#10;Gafqjg7DLWZv2rr3jS8NLbaBqib1PBK8Z3XgHRuRRmHY3rhyx3ryev3HzH8BAAD//wMAUEsDBBQA&#10;BgAIAAAAIQBe6BcD3gAAAAcBAAAPAAAAZHJzL2Rvd25yZXYueG1sTI9BS8NAEIXvgv9hGcGb3Vjb&#10;GGMmJSgiqCC2vXjbZsckmJ0N2Wmb/nvXk56Gx3u8902xmlyvDjSGzjPC9SwBRVx723GDsN08XWWg&#10;ghi2pvdMCCcKsCrPzwqTW3/kDzqspVGxhENuEFqRIdc61C05E2Z+II7elx+dkSjHRtvRHGO56/U8&#10;SVLtTMdxoTUDPbRUf6/3DuFl8Wkeb+SVTsLTe1U9Z8MivCFeXkzVPSihSf7C8Isf0aGMTDu/ZxtU&#10;jxAfEYT0Lt7oLtPbJagdwjzLEtBlof/zlz8AAAD//wMAUEsBAi0AFAAGAAgAAAAhALaDOJL+AAAA&#10;4QEAABMAAAAAAAAAAAAAAAAAAAAAAFtDb250ZW50X1R5cGVzXS54bWxQSwECLQAUAAYACAAAACEA&#10;OP0h/9YAAACUAQAACwAAAAAAAAAAAAAAAAAvAQAAX3JlbHMvLnJlbHNQSwECLQAUAAYACAAAACEA&#10;8Oz1X00CAACrBAAADgAAAAAAAAAAAAAAAAAuAgAAZHJzL2Uyb0RvYy54bWxQSwECLQAUAAYACAAA&#10;ACEAXugXA94AAAAHAQAADwAAAAAAAAAAAAAAAACnBAAAZHJzL2Rvd25yZXYueG1sUEsFBgAAAAAE&#10;AAQA8wAAALIFAAAAAA==&#10;" fillcolor="white [3201]" strokecolor="white [3212]" strokeweight=".5pt">
                <v:textbox>
                  <w:txbxContent>
                    <w:p w:rsidR="00840A6D" w:rsidRDefault="00840A6D" w:rsidP="00840A6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K Grotesk" w:eastAsia="Calibri" w:hAnsi="HK Grotesk" w:cs="Arial"/>
                          <w:spacing w:val="-1"/>
                          <w:sz w:val="22"/>
                          <w:szCs w:val="17"/>
                        </w:rPr>
                      </w:pPr>
                      <w:r>
                        <w:rPr>
                          <w:rFonts w:ascii="HK Grotesk" w:eastAsia="Calibri" w:hAnsi="HK Grotesk" w:cs="Arial"/>
                          <w:spacing w:val="-1"/>
                          <w:sz w:val="22"/>
                          <w:szCs w:val="17"/>
                        </w:rPr>
                        <w:t xml:space="preserve">Se </w:t>
                      </w:r>
                      <w:r w:rsidR="00BF34A0">
                        <w:rPr>
                          <w:rFonts w:ascii="HK Grotesk" w:eastAsia="Calibri" w:hAnsi="HK Grotesk" w:cs="Arial"/>
                          <w:spacing w:val="-1"/>
                          <w:sz w:val="22"/>
                          <w:szCs w:val="17"/>
                        </w:rPr>
                        <w:t>menciona</w:t>
                      </w:r>
                      <w:r>
                        <w:rPr>
                          <w:rFonts w:ascii="HK Grotesk" w:eastAsia="Calibri" w:hAnsi="HK Grotesk" w:cs="Arial"/>
                          <w:spacing w:val="-1"/>
                          <w:sz w:val="22"/>
                          <w:szCs w:val="17"/>
                        </w:rPr>
                        <w:t xml:space="preserve"> que durante el ejercicio 2021</w:t>
                      </w:r>
                      <w:r w:rsidRPr="00712850">
                        <w:rPr>
                          <w:rFonts w:ascii="HK Grotesk" w:eastAsia="Calibri" w:hAnsi="HK Grotesk" w:cs="Arial"/>
                          <w:spacing w:val="-1"/>
                          <w:sz w:val="22"/>
                          <w:szCs w:val="17"/>
                        </w:rPr>
                        <w:t xml:space="preserve">, </w:t>
                      </w:r>
                      <w:r>
                        <w:rPr>
                          <w:rFonts w:ascii="HK Grotesk" w:eastAsia="Calibri" w:hAnsi="HK Grotesk" w:cs="Arial"/>
                          <w:spacing w:val="-1"/>
                          <w:sz w:val="22"/>
                          <w:szCs w:val="17"/>
                        </w:rPr>
                        <w:t xml:space="preserve">se </w:t>
                      </w:r>
                      <w:r w:rsidR="003958BD">
                        <w:rPr>
                          <w:rFonts w:ascii="HK Grotesk" w:eastAsia="Calibri" w:hAnsi="HK Grotesk" w:cs="Arial"/>
                          <w:spacing w:val="-1"/>
                          <w:sz w:val="22"/>
                          <w:szCs w:val="17"/>
                        </w:rPr>
                        <w:t xml:space="preserve">devengó </w:t>
                      </w:r>
                      <w:r>
                        <w:rPr>
                          <w:rFonts w:ascii="HK Grotesk" w:eastAsia="Calibri" w:hAnsi="HK Grotesk" w:cs="Arial"/>
                          <w:spacing w:val="-1"/>
                          <w:sz w:val="22"/>
                          <w:szCs w:val="17"/>
                        </w:rPr>
                        <w:t xml:space="preserve">un gasto del </w:t>
                      </w:r>
                      <w:r w:rsidR="003958BD">
                        <w:rPr>
                          <w:rFonts w:ascii="HK Grotesk" w:eastAsia="Calibri" w:hAnsi="HK Grotesk" w:cs="Arial"/>
                          <w:spacing w:val="-1"/>
                          <w:sz w:val="22"/>
                          <w:szCs w:val="17"/>
                        </w:rPr>
                        <w:t>2.34</w:t>
                      </w:r>
                      <w:r>
                        <w:rPr>
                          <w:rFonts w:ascii="HK Grotesk" w:eastAsia="Calibri" w:hAnsi="HK Grotesk" w:cs="Arial"/>
                          <w:spacing w:val="-1"/>
                          <w:sz w:val="22"/>
                          <w:szCs w:val="17"/>
                        </w:rPr>
                        <w:t>% mayor al estimado en el Decreto del Presupuesto de Egresos para dicho ejercicio</w:t>
                      </w:r>
                      <w:r w:rsidR="005617BD">
                        <w:rPr>
                          <w:rFonts w:ascii="HK Grotesk" w:eastAsia="Calibri" w:hAnsi="HK Grotesk" w:cs="Arial"/>
                          <w:spacing w:val="-1"/>
                          <w:sz w:val="22"/>
                          <w:szCs w:val="17"/>
                        </w:rPr>
                        <w:t>, la mayor ampliación se presentó en el Gasto No Etiquetado para el Sector Público Municipal y Entidades Paraestatales.</w:t>
                      </w:r>
                    </w:p>
                    <w:p w:rsidR="00840A6D" w:rsidRDefault="00840A6D" w:rsidP="00840A6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K Grotesk" w:eastAsia="Calibri" w:hAnsi="HK Grotesk" w:cs="Arial"/>
                          <w:spacing w:val="-1"/>
                          <w:sz w:val="22"/>
                          <w:szCs w:val="17"/>
                        </w:rPr>
                      </w:pPr>
                    </w:p>
                    <w:p w:rsidR="00840A6D" w:rsidRDefault="00840A6D" w:rsidP="00840A6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EB8BFA" wp14:editId="7265A7CB">
            <wp:extent cx="4518660" cy="26670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17BD" w:rsidRDefault="005617BD" w:rsidP="000C6823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3958BD" w:rsidRDefault="003958BD" w:rsidP="000C6823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tbl>
      <w:tblPr>
        <w:tblpPr w:leftFromText="141" w:rightFromText="141" w:vertAnchor="text" w:horzAnchor="margin" w:tblpXSpec="center" w:tblpY="-245"/>
        <w:tblW w:w="90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1701"/>
        <w:gridCol w:w="1559"/>
        <w:gridCol w:w="1701"/>
      </w:tblGrid>
      <w:tr w:rsidR="00614BE2" w:rsidRPr="00DB4BF5" w:rsidTr="00614BE2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lastRenderedPageBreak/>
              <w:t>CONCEPTO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>E</w:t>
            </w:r>
            <w:r w:rsidRPr="00DB4BF5"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 xml:space="preserve"> STIMADO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>DEVENGADO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>VARIACIÓN</w:t>
            </w:r>
          </w:p>
        </w:tc>
      </w:tr>
      <w:tr w:rsidR="00614BE2" w:rsidRPr="00DB4BF5" w:rsidTr="00614BE2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4BE2" w:rsidRPr="00DB4BF5" w:rsidRDefault="00614BE2" w:rsidP="00614BE2">
            <w:pPr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>I. Gasto No Etiquetado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>23,351,976,758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>24,032,358,560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>680,381,802</w:t>
            </w:r>
          </w:p>
        </w:tc>
      </w:tr>
      <w:tr w:rsidR="00614BE2" w:rsidRPr="00DB4BF5" w:rsidTr="00614BE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4BE2" w:rsidRPr="00DB4BF5" w:rsidRDefault="00614BE2" w:rsidP="00614BE2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Poder Ejecutivo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9,737,594,898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7,341,947,539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-2,395,647,359</w:t>
            </w:r>
          </w:p>
        </w:tc>
      </w:tr>
      <w:tr w:rsidR="00614BE2" w:rsidRPr="00DB4BF5" w:rsidTr="00614BE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4BE2" w:rsidRPr="00DB4BF5" w:rsidRDefault="00614BE2" w:rsidP="00614BE2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Poder Legislativo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328,826,525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337,326,525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8,500,000</w:t>
            </w:r>
          </w:p>
        </w:tc>
      </w:tr>
      <w:tr w:rsidR="00614BE2" w:rsidRPr="00DB4BF5" w:rsidTr="00614BE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4BE2" w:rsidRPr="00DB4BF5" w:rsidRDefault="00614BE2" w:rsidP="00614BE2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Poder Judicial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949,545,336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1,034,545,336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85,000,000</w:t>
            </w:r>
          </w:p>
        </w:tc>
      </w:tr>
      <w:tr w:rsidR="00614BE2" w:rsidRPr="00DB4BF5" w:rsidTr="00614BE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4BE2" w:rsidRPr="00DB4BF5" w:rsidRDefault="00614BE2" w:rsidP="00614BE2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Órganos Autónomos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1,661,946,685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1,670,293,280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8,346,595</w:t>
            </w:r>
          </w:p>
        </w:tc>
      </w:tr>
      <w:tr w:rsidR="00614BE2" w:rsidRPr="00DB4BF5" w:rsidTr="00614BE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4BE2" w:rsidRPr="00DB4BF5" w:rsidRDefault="00614BE2" w:rsidP="00614BE2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Entidades Paraestatales y Fideicomisos no Empresariales y no Financieros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6,673,012,023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8,468,189,596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1,795,177,573</w:t>
            </w:r>
          </w:p>
        </w:tc>
      </w:tr>
      <w:tr w:rsidR="00614BE2" w:rsidRPr="00DB4BF5" w:rsidTr="00614BE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4BE2" w:rsidRPr="00DB4BF5" w:rsidRDefault="00614BE2" w:rsidP="00614BE2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Entidades Paraestatales Empresariales No Financieras con Participación Estatal Mayoritaria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</w:tr>
      <w:tr w:rsidR="00614BE2" w:rsidRPr="00DB4BF5" w:rsidTr="00614BE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4BE2" w:rsidRPr="00DB4BF5" w:rsidRDefault="00614BE2" w:rsidP="00614BE2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Fideicomisos Empresariales no Financieros con Participación Estatal Mayoritaria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</w:tr>
      <w:tr w:rsidR="00614BE2" w:rsidRPr="00DB4BF5" w:rsidTr="00614BE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4BE2" w:rsidRPr="00DB4BF5" w:rsidRDefault="00614BE2" w:rsidP="00614BE2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Sector Público Municipal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4,001,051,291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5,180,056,284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1,179,004,993</w:t>
            </w:r>
          </w:p>
        </w:tc>
      </w:tr>
      <w:tr w:rsidR="00614BE2" w:rsidRPr="00DB4BF5" w:rsidTr="00614BE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4BE2" w:rsidRPr="00DB4BF5" w:rsidRDefault="00614BE2" w:rsidP="00614BE2">
            <w:pPr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>II. Gasto Etiquetado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>15,974,124,010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>16,214,185,941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>240,061,931</w:t>
            </w:r>
          </w:p>
        </w:tc>
      </w:tr>
      <w:tr w:rsidR="00614BE2" w:rsidRPr="00DB4BF5" w:rsidTr="00614BE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4BE2" w:rsidRPr="00DB4BF5" w:rsidRDefault="00614BE2" w:rsidP="00614BE2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Poder Ejecutivo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1,420,237,569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613,791,882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-806,445,687</w:t>
            </w:r>
          </w:p>
        </w:tc>
      </w:tr>
      <w:tr w:rsidR="00614BE2" w:rsidRPr="00DB4BF5" w:rsidTr="00614BE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4BE2" w:rsidRPr="00DB4BF5" w:rsidRDefault="00614BE2" w:rsidP="00614BE2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Poder Legislativo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</w:tr>
      <w:tr w:rsidR="00614BE2" w:rsidRPr="00DB4BF5" w:rsidTr="00614BE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4BE2" w:rsidRPr="00DB4BF5" w:rsidRDefault="00614BE2" w:rsidP="00614BE2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Poder Judicial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31,999,039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31,999,039</w:t>
            </w:r>
          </w:p>
        </w:tc>
      </w:tr>
      <w:tr w:rsidR="00614BE2" w:rsidRPr="00DB4BF5" w:rsidTr="00614BE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4BE2" w:rsidRPr="00DB4BF5" w:rsidRDefault="00614BE2" w:rsidP="00614BE2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Órganos Autónomos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67,106,480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67,106,480</w:t>
            </w:r>
          </w:p>
        </w:tc>
      </w:tr>
      <w:tr w:rsidR="00614BE2" w:rsidRPr="00DB4BF5" w:rsidTr="00614BE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4BE2" w:rsidRPr="00DB4BF5" w:rsidRDefault="00614BE2" w:rsidP="00614BE2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Entidades Paraestatales y Fideicomisos no Empresariales y no Financieros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12,362,538,014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13,091,855,693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729,317,679</w:t>
            </w:r>
          </w:p>
        </w:tc>
      </w:tr>
      <w:tr w:rsidR="00614BE2" w:rsidRPr="00DB4BF5" w:rsidTr="00614BE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4BE2" w:rsidRPr="00DB4BF5" w:rsidRDefault="00614BE2" w:rsidP="00614BE2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Entidades Paraestatales Empresariales no Financieras con Participación Estatal Mayoritaria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</w:tr>
      <w:tr w:rsidR="00614BE2" w:rsidRPr="00DB4BF5" w:rsidTr="00614BE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4BE2" w:rsidRPr="00DB4BF5" w:rsidRDefault="00614BE2" w:rsidP="00614BE2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Fideicomisos Empresariales no Financieros con Participación Estatal Mayoritaria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</w:tr>
      <w:tr w:rsidR="00614BE2" w:rsidRPr="00DB4BF5" w:rsidTr="00614BE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4BE2" w:rsidRPr="00DB4BF5" w:rsidRDefault="00614BE2" w:rsidP="00614BE2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Sector Público Municipal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2,191,348,427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2,409,432,848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color w:val="000000"/>
                <w:sz w:val="20"/>
                <w:szCs w:val="20"/>
              </w:rPr>
              <w:t>218,084,421</w:t>
            </w:r>
          </w:p>
        </w:tc>
      </w:tr>
      <w:tr w:rsidR="00614BE2" w:rsidRPr="00DB4BF5" w:rsidTr="00614BE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b/>
                <w:bCs/>
                <w:sz w:val="20"/>
                <w:szCs w:val="20"/>
              </w:rPr>
              <w:t>TOTAL DE EGRESOS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>39,326,100,768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>40,246,544,501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E2" w:rsidRPr="00DB4BF5" w:rsidRDefault="00614BE2" w:rsidP="00614BE2">
            <w:pPr>
              <w:jc w:val="center"/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 w:rsidRPr="00DB4BF5"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>920,443,733</w:t>
            </w:r>
          </w:p>
        </w:tc>
      </w:tr>
    </w:tbl>
    <w:p w:rsidR="005617BD" w:rsidRDefault="005617BD" w:rsidP="000C6823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5617BD" w:rsidRDefault="005617BD" w:rsidP="003958BD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5617BD" w:rsidRDefault="00614BE2" w:rsidP="00614BE2">
      <w:pPr>
        <w:autoSpaceDE w:val="0"/>
        <w:autoSpaceDN w:val="0"/>
        <w:adjustRightInd w:val="0"/>
        <w:jc w:val="center"/>
        <w:rPr>
          <w:rFonts w:ascii="HK Grotesk" w:eastAsia="Calibri" w:hAnsi="HK Grotesk" w:cs="Arial"/>
          <w:spacing w:val="-1"/>
          <w:sz w:val="22"/>
          <w:szCs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18FCB" wp14:editId="6BC66923">
                <wp:simplePos x="0" y="0"/>
                <wp:positionH relativeFrom="column">
                  <wp:posOffset>11430</wp:posOffset>
                </wp:positionH>
                <wp:positionV relativeFrom="paragraph">
                  <wp:posOffset>3461385</wp:posOffset>
                </wp:positionV>
                <wp:extent cx="1661160" cy="504824"/>
                <wp:effectExtent l="0" t="0" r="0" b="0"/>
                <wp:wrapNone/>
                <wp:docPr id="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5048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8BD" w:rsidRDefault="003958BD" w:rsidP="000269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K Grotesk" w:hAnsi="HK Grotesk" w:cstheme="minorBidi"/>
                                <w:sz w:val="14"/>
                                <w:szCs w:val="14"/>
                              </w:rPr>
                              <w:t>Las cantidades suman las fuentes de financiamiento del Gasto Etiquetado y el Gasto no Etiquetado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18FC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0;text-align:left;margin-left:.9pt;margin-top:272.55pt;width:130.8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ihlwEAAAsDAAAOAAAAZHJzL2Uyb0RvYy54bWysUttOGzEQfUfqP1h+b3Y3hQit4iAV1L5U&#10;gAR8gONL1tLa446d7ObvGTsQKvpW9WV8mfHxOWdmfTP7kR0MJgdB8G7RcmaCAu3CTvCX5x9frzlL&#10;WQYtRwhG8KNJ/Gbz5WI9xd4sYYBRG2QEElI/RcGHnGPfNEkNxsu0gGgCJS2gl5mOuGs0yonQ/dgs&#10;23bVTIA6IiiTEt3enZJ8U/GtNSo/WJtMZqPgxC3XiDVuS2w2a9nvUMbBqTca8h9YeOkCfXqGupNZ&#10;sj26v6C8UwgJbF4o8A1Y65SpGkhN135S8zTIaKoWMifFs03p/8Gq+8MjMqcF/8ZZkJ5adLuXGoFp&#10;w7KZM7CumDTF1FPtU6TqPH+HmZr9fp/osmifLfqykipGebL7eLaYkJgqj1arrltRSlHuqr28Xl4W&#10;mObjdcSUfxrwrGwER2phdVYefqV8Kn0voXeF1+n/ssvzdq5izty2oI9EmSY0P1CwI0yCq9FFzibq&#10;uuDp916i4QzzeAt1SMofBYwcr8TepqO09M9zrfqY4c0rAAAA//8DAFBLAwQUAAYACAAAACEArJE5&#10;wN0AAAAJAQAADwAAAGRycy9kb3ducmV2LnhtbEyPwU7DMBBE70j9B2uRuFG7IYkgxKkqEFcQbUHi&#10;5sbbJCJeR7HbhL9nOdHjaEYzb8r17HpxxjF0njSslgoEUu1tR42G/e7l9h5EiIas6T2hhh8MsK4W&#10;V6UprJ/oHc/b2AguoVAYDW2MQyFlqFt0Jiz9gMTe0Y/ORJZjI+1oJi53vUyUyqUzHfFCawZ8arH+&#10;3p6cho/X49dnqt6aZ5cNk5+VJPcgtb65njePICLO8T8Mf/iMDhUzHfyJbBA9awaPGrI0W4FgP8nv&#10;UhAHDXmS5iCrUl4+qH4BAAD//wMAUEsBAi0AFAAGAAgAAAAhALaDOJL+AAAA4QEAABMAAAAAAAAA&#10;AAAAAAAAAAAAAFtDb250ZW50X1R5cGVzXS54bWxQSwECLQAUAAYACAAAACEAOP0h/9YAAACUAQAA&#10;CwAAAAAAAAAAAAAAAAAvAQAAX3JlbHMvLnJlbHNQSwECLQAUAAYACAAAACEAdAUYoZcBAAALAwAA&#10;DgAAAAAAAAAAAAAAAAAuAgAAZHJzL2Uyb0RvYy54bWxQSwECLQAUAAYACAAAACEArJE5wN0AAAAJ&#10;AQAADwAAAAAAAAAAAAAAAADxAwAAZHJzL2Rvd25yZXYueG1sUEsFBgAAAAAEAAQA8wAAAPsEAAAA&#10;AA==&#10;" filled="f" stroked="f">
                <v:textbox>
                  <w:txbxContent>
                    <w:p w:rsidR="003958BD" w:rsidRDefault="003958BD" w:rsidP="000269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K Grotesk" w:hAnsi="HK Grotesk" w:cstheme="minorBidi"/>
                          <w:sz w:val="14"/>
                          <w:szCs w:val="14"/>
                        </w:rPr>
                        <w:t>Las cantidades suman las fuentes de financiamiento del Gasto Etiquetado y el Gasto no Etiquetado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711943" wp14:editId="51E2D42A">
            <wp:extent cx="6305550" cy="3876675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617BD" w:rsidRDefault="005617BD" w:rsidP="000C6823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840A6D" w:rsidRDefault="00840A6D" w:rsidP="000C6823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0C6823" w:rsidRDefault="000C6823" w:rsidP="00840A6D">
      <w:pPr>
        <w:jc w:val="both"/>
        <w:rPr>
          <w:noProof/>
        </w:rPr>
      </w:pPr>
    </w:p>
    <w:p w:rsidR="006F455C" w:rsidRPr="00712850" w:rsidRDefault="006F455C" w:rsidP="006F455C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  <w:r w:rsidRPr="00712850">
        <w:rPr>
          <w:rFonts w:ascii="HK Grotesk" w:eastAsia="Calibri" w:hAnsi="HK Grotesk" w:cs="Arial"/>
          <w:spacing w:val="-1"/>
          <w:sz w:val="22"/>
          <w:szCs w:val="17"/>
        </w:rPr>
        <w:t>El detalle se presenta en la información Presupuestaria del Tomo III de la presente Cuenta Pública.</w:t>
      </w:r>
    </w:p>
    <w:p w:rsidR="006F455C" w:rsidRPr="008700AF" w:rsidRDefault="006F455C" w:rsidP="00840A6D">
      <w:pPr>
        <w:jc w:val="both"/>
        <w:rPr>
          <w:rFonts w:ascii="HK Grotesk" w:eastAsia="Calibri" w:hAnsi="HK Grotesk"/>
          <w:sz w:val="22"/>
          <w:szCs w:val="22"/>
        </w:rPr>
      </w:pPr>
    </w:p>
    <w:sectPr w:rsidR="006F455C" w:rsidRPr="008700AF" w:rsidSect="00A26A6E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5840" w:h="12240" w:orient="landscape" w:code="1"/>
      <w:pgMar w:top="1701" w:right="1418" w:bottom="1134" w:left="1134" w:header="851" w:footer="567" w:gutter="0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A9" w:rsidRDefault="006B0AA9">
      <w:r>
        <w:separator/>
      </w:r>
    </w:p>
  </w:endnote>
  <w:endnote w:type="continuationSeparator" w:id="0">
    <w:p w:rsidR="006B0AA9" w:rsidRDefault="006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9" w:rsidRPr="00CF00D0" w:rsidRDefault="00F23E09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DC2929">
      <w:rPr>
        <w:rFonts w:ascii="Avenir LT Std 45 Book" w:hAnsi="Avenir LT Std 45 Book" w:cs="Arial"/>
        <w:color w:val="808080"/>
        <w:szCs w:val="20"/>
      </w:rPr>
      <w:t>EGRESOS</w:t>
    </w:r>
    <w:r>
      <w:rPr>
        <w:rFonts w:ascii="Avenir LT Std 45 Book" w:hAnsi="Avenir LT Std 45 Book" w:cs="Arial"/>
        <w:color w:val="808080"/>
        <w:szCs w:val="20"/>
      </w:rPr>
      <w:t xml:space="preserve">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BC2A92">
      <w:rPr>
        <w:rFonts w:ascii="Avenir LT Std 45 Book" w:hAnsi="Avenir LT Std 45 Book" w:cs="Arial"/>
        <w:noProof/>
        <w:color w:val="808080"/>
        <w:szCs w:val="20"/>
      </w:rPr>
      <w:t>4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BC2A92">
      <w:rPr>
        <w:rFonts w:ascii="Avenir LT Std 45 Book" w:hAnsi="Avenir LT Std 45 Book" w:cs="Arial"/>
        <w:noProof/>
        <w:color w:val="808080"/>
        <w:szCs w:val="20"/>
      </w:rPr>
      <w:t>4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F23E09" w:rsidRPr="00813029" w:rsidRDefault="00F23E09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9" w:rsidRPr="00CF00D0" w:rsidRDefault="00F23E09" w:rsidP="00D33A5B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080A4E" wp14:editId="17804128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9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753231" id="Rectángulo 19" o:spid="_x0000_s1026" style="position:absolute;margin-left:0;margin-top:0;width:664.75pt;height:3.5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MxdwIAADwFAAAOAAAAZHJzL2Uyb0RvYy54bWysVMFu2zAMvQ/YPwi6r3bSZGuDOkWQosOA&#10;og3aDj2rshQbkEWNUuJkf7Nv2Y+Nkh2n6IoNGOaDTInkI/lE6uJy1xi2VehrsAUfneScKSuhrO26&#10;4F8frz+cceaDsKUwYFXB98rzy/n7dxetm6kxVGBKhYxArJ+1ruBVCG6WZV5WqhH+BJyypNSAjQi0&#10;xXVWomgJvTHZOM8/Zi1g6RCk8p5Orzolnyd8rZUMd1p7FZgpOOUW0oppfY5rNr8QszUKV9WyT0P8&#10;QxaNqC0FHaCuRBBsg/VvUE0tETzocCKhyUDrWqpUA1Uzyl9V81AJp1ItRI53A03+/8HK2+0KWV3S&#10;3Z1zZkVDd3RPrP38YdcbA4xOiaLW+RlZPrgV9jtPYqx3p7GJf6qE7RKt+4FWtQtM0uHZZDI+HU85&#10;k6SbTPOzacTMjs4OffisoGFRKDhS/ESm2N740JkeTMgvJtOFT1LYGxUzMPZeaaqEAo6Td+ohtTTI&#10;toJuX0ipbDjtVJUoVXc8zenr8xk8UnYJMCLr2pgBe/Qn7C7X3j66qtSCg3P+d+fBI0UGGwbnpraA&#10;bwGYMOoL0J39gaSOmsjSM5R7umeEbgC8k9c1cX0jfFgJpI6n2aApDne0aANtwaGXOKsAv791Hu2p&#10;EUnLWUsTVHD/bSNQcWa+WGrR89FkEkcubSbTT2Pa4EvN80uN3TRLoGsa0XvhZBKjfTAHUSM0TzTs&#10;ixiVVMJKil1wGfCwWYZusum5kGqxSGY0Zk6EG/vgZASPrMZeetw9CXR9wwXq1Fs4TJuYveq7zjZ6&#10;WlhsAug6NeWR155vGtHUOP1zEt+Al/tkdXz05r8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PBMgzF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8700AF">
      <w:rPr>
        <w:rFonts w:ascii="Avenir LT Std 45 Book" w:hAnsi="Avenir LT Std 45 Book" w:cs="Arial"/>
        <w:color w:val="808080"/>
        <w:szCs w:val="20"/>
      </w:rPr>
      <w:t>EGRESOS</w:t>
    </w:r>
    <w:r>
      <w:rPr>
        <w:rFonts w:ascii="Avenir LT Std 45 Book" w:hAnsi="Avenir LT Std 45 Book" w:cs="Arial"/>
        <w:color w:val="808080"/>
        <w:szCs w:val="20"/>
      </w:rPr>
      <w:t xml:space="preserve">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BC2A92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BC2A92">
      <w:rPr>
        <w:rFonts w:ascii="Avenir LT Std 45 Book" w:hAnsi="Avenir LT Std 45 Book" w:cs="Arial"/>
        <w:noProof/>
        <w:color w:val="808080"/>
        <w:szCs w:val="20"/>
      </w:rPr>
      <w:t>4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A9" w:rsidRDefault="006B0AA9">
      <w:r>
        <w:separator/>
      </w:r>
    </w:p>
  </w:footnote>
  <w:footnote w:type="continuationSeparator" w:id="0">
    <w:p w:rsidR="006B0AA9" w:rsidRDefault="006B0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9" w:rsidRPr="00712850" w:rsidRDefault="00F23E09" w:rsidP="00243B20">
    <w:pPr>
      <w:jc w:val="center"/>
      <w:rPr>
        <w:rFonts w:ascii="HK Grotesk" w:hAnsi="HK Grotesk"/>
        <w:b/>
        <w:color w:val="808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5EB7675" wp14:editId="452C46C9">
              <wp:simplePos x="0" y="0"/>
              <wp:positionH relativeFrom="margin">
                <wp:posOffset>-152400</wp:posOffset>
              </wp:positionH>
              <wp:positionV relativeFrom="paragraph">
                <wp:posOffset>-375920</wp:posOffset>
              </wp:positionV>
              <wp:extent cx="1809750" cy="561975"/>
              <wp:effectExtent l="0" t="0" r="0" b="9525"/>
              <wp:wrapNone/>
              <wp:docPr id="10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E09" w:rsidRPr="00243B20" w:rsidRDefault="00F23E09" w:rsidP="00243B20">
                          <w:pPr>
                            <w:jc w:val="center"/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243B20"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  <w:t>Cuenta Pública Estatal</w:t>
                          </w:r>
                        </w:p>
                        <w:p w:rsidR="00F23E09" w:rsidRPr="00243B20" w:rsidRDefault="00F23E09" w:rsidP="00243B20">
                          <w:pPr>
                            <w:jc w:val="center"/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</w:pPr>
                          <w:r w:rsidRPr="00243B20"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B767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left:0;text-align:left;margin-left:-12pt;margin-top:-29.6pt;width:142.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YfhgIAABcFAAAOAAAAZHJzL2Uyb0RvYy54bWysVNuOmzAQfa/Uf7D8ngUiSAIKWe1mm6rS&#10;9iJt+wGObYJV8FDbCWyr/nvHJslme5GqqjyAzYzPnJk54+X10DbkII1VoEuaXMWUSM1BKL0r6aeP&#10;m8mCEuuYFqwBLUv6KC29Xr18sey7Qk6hhkZIQxBE26LvSlo71xVRZHktW2avoJMajRWYljncml0k&#10;DOsRvW2iaRzPoh6M6AxwaS3+vRuNdBXwq0py976qrHSkKSlyc+Ftwnvr39FqyYqdYV2t+JEG+wcW&#10;LVMag56h7phjZG/UL1Ct4gYsVO6KQxtBVSkuQw6YTRL/lM1DzToZcsHi2O5cJvv/YPm7wwdDlMDe&#10;YXk0a7FH6z0TBoiQxMnBAcl8lfrOFuj80KG7G25hwBMhY9vdA/9siYZ1zfRO3hgDfS2ZQJaJPxld&#10;HB1xrAfZ9m9BYDS2dxCAhsq0voRYFILoSOfx3CHkQbgPuYjzeYYmjrZsluAmhGDF6XRnrHstoSV+&#10;UVKDCgjo7HBvnWfDipOLD2ahUWKjmiZszG67bgw5MFTLJjxH9GdujfbOGvyxEXH8gyQxhrd5uqH7&#10;3/Jkmsa303yymS3mk3STZpN8Hi8mcZLf5rM4zdO7zXdPMEmLWgkh9b3S8qTEJP27Th9nYtRQ0CLp&#10;S5pn02xs0R+TjMPzuyRb5XAwG9WWdHF2YoVv7CstMG1WOKaacR09px+qjDU4fUNVggx850cNuGE7&#10;IIrXxhbEIwrCAPYLW4u3CS5qMF8p6XEyS2q/7JmRlDRvNIoqT9IU3VzYpNl8ihtzadleWpjmCFVS&#10;R8m4XLtx/PedUbsaI40y1nCDQqxU0MgTq6N8cfpCMsebwo/35T54Pd1nqx8AAAD//wMAUEsDBBQA&#10;BgAIAAAAIQAFejWD3gAAAAoBAAAPAAAAZHJzL2Rvd25yZXYueG1sTI9BT4NAEIXvJv6HzZh4Me1S&#10;bKkgS6MmGq+t/QEDTIHIzhJ2W+i/dzzp7c3My5vv5bvZ9upCo+8cG1gtI1DElas7bgwcv94XT6B8&#10;QK6xd0wGruRhV9ze5JjVbuI9XQ6hURLCPkMDbQhDprWvWrLol24gltvJjRaDjGOj6xEnCbe9jqMo&#10;0RY7lg8tDvTWUvV9OFsDp8/pYZNO5Uc4bvfr5BW7bemuxtzfzS/PoALN4c8Mv/iCDoUwle7MtVe9&#10;gUW8li5BxCaNQYkjTlayKUWkj6CLXP+vUPwAAAD//wMAUEsBAi0AFAAGAAgAAAAhALaDOJL+AAAA&#10;4QEAABMAAAAAAAAAAAAAAAAAAAAAAFtDb250ZW50X1R5cGVzXS54bWxQSwECLQAUAAYACAAAACEA&#10;OP0h/9YAAACUAQAACwAAAAAAAAAAAAAAAAAvAQAAX3JlbHMvLnJlbHNQSwECLQAUAAYACAAAACEA&#10;g03mH4YCAAAXBQAADgAAAAAAAAAAAAAAAAAuAgAAZHJzL2Uyb0RvYy54bWxQSwECLQAUAAYACAAA&#10;ACEABXo1g94AAAAKAQAADwAAAAAAAAAAAAAAAADgBAAAZHJzL2Rvd25yZXYueG1sUEsFBgAAAAAE&#10;AAQA8wAAAOsFAAAAAA==&#10;" stroked="f">
              <v:textbox>
                <w:txbxContent>
                  <w:p w:rsidR="00F23E09" w:rsidRPr="00243B20" w:rsidRDefault="00F23E09" w:rsidP="00243B20">
                    <w:pPr>
                      <w:jc w:val="center"/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</w:pPr>
                    <w:r w:rsidRPr="00243B20"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  <w:t>Cuenta Pública Estatal</w:t>
                    </w:r>
                  </w:p>
                  <w:p w:rsidR="00F23E09" w:rsidRPr="00243B20" w:rsidRDefault="00F23E09" w:rsidP="00243B20">
                    <w:pPr>
                      <w:jc w:val="center"/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</w:pPr>
                    <w:r w:rsidRPr="00243B20"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  <w:t>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1" locked="0" layoutInCell="1" allowOverlap="1" wp14:anchorId="4EA47685" wp14:editId="16639C91">
          <wp:simplePos x="0" y="0"/>
          <wp:positionH relativeFrom="column">
            <wp:posOffset>6800850</wp:posOffset>
          </wp:positionH>
          <wp:positionV relativeFrom="paragraph">
            <wp:posOffset>-495300</wp:posOffset>
          </wp:positionV>
          <wp:extent cx="1543050" cy="681619"/>
          <wp:effectExtent l="0" t="0" r="0" b="444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681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850">
      <w:rPr>
        <w:rFonts w:ascii="HK Grotesk" w:hAnsi="HK Grotesk" w:cs="Arial"/>
        <w:b/>
        <w:caps/>
        <w:noProof/>
        <w:color w:val="808080"/>
        <w:sz w:val="20"/>
        <w:szCs w:val="20"/>
      </w:rPr>
      <w:t>ESTADO DE QUERÉTARO</w:t>
    </w:r>
  </w:p>
  <w:p w:rsidR="00F23E09" w:rsidRPr="002809DB" w:rsidRDefault="00F23E09" w:rsidP="00627A77">
    <w:pPr>
      <w:rPr>
        <w:rFonts w:ascii="Soberana Sans Light" w:hAnsi="Soberana Sans Light"/>
        <w:b/>
        <w:sz w:val="20"/>
        <w:szCs w:val="20"/>
      </w:rPr>
    </w:pPr>
    <w:r w:rsidRPr="00712850">
      <w:rPr>
        <w:rFonts w:ascii="HK Grotesk" w:hAnsi="HK Grotes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9B0B403" wp14:editId="7AF6AE61">
              <wp:simplePos x="0" y="0"/>
              <wp:positionH relativeFrom="margin">
                <wp:align>right</wp:align>
              </wp:positionH>
              <wp:positionV relativeFrom="paragraph">
                <wp:posOffset>67945</wp:posOffset>
              </wp:positionV>
              <wp:extent cx="8442773" cy="45719"/>
              <wp:effectExtent l="0" t="0" r="15875" b="12065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333111" id="Rectángulo 12" o:spid="_x0000_s1026" style="position:absolute;margin-left:613.6pt;margin-top:5.35pt;width:664.8pt;height:3.6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agdgIAADwFAAAOAAAAZHJzL2Uyb0RvYy54bWysVFFP2zAQfp+0/2D5faQpZUBFiioQ0yTE&#10;EDDxbBy7iWT7vLPbtPs3+y37Yzs7aUAMbdK0PDhn3913d5/vfHa+tYZtFIYWXMXLgwlnykmoW7eq&#10;+NeHqw8nnIUoXC0MOFXxnQr8fPH+3Vnn52oKDZhaISMQF+adr3gTo58XRZCNsiIcgFeOlBrQikhb&#10;XBU1io7QrSmmk8nHogOsPYJUIdDpZa/ki4yvtZLxi9ZBRWYqTrnFvGJen9JaLM7EfIXCN60c0hD/&#10;kIUVraOgI9SliIKtsf0NyrYSIYCOBxJsAVq3UuUaqJpy8qqa+0Z4lWshcoIfaQr/D1bebG6RtTXd&#10;3ZQzJyzd0R2x9vOHW60NMDolijof5mR5729x2AUSU71bjTb9qRK2zbTuRlrVNjJJhyez2fT4+JAz&#10;SbrZ0XF5mjCLZ2ePIX5SYFkSKo4UP5MpNtch9qZ7E/JLyfThsxR3RqUMjLtTmiqhgNPsnXtIXRhk&#10;G0G3L6RULh72qkbUqj8+mtA35DN65OwyYELWrTEjdvkn7D7XwT65qtyCo/Pk786jR44MLo7OtnWA&#10;bwGYWA4F6N5+T1JPTWLpCeod3TNCPwDBy6uWuL4WId4KpI6n2aApjl9o0Qa6isMgcdYAfn/rPNlT&#10;I5KWs44mqOLh21qg4sx8dtSip+VslkYub+jap7TBl5qnlxq3thdA11TSe+FlFpN9NHtRI9hHGvZl&#10;ikoq4STFrriMuN9cxH6y6bmQarnMZjRmXsRrd+9lAk+spl562D4K9EPDRerUG9hPm5i/6rveNnk6&#10;WK4j6DY35TOvA980orlxhuckvQEv99nq+dFb/AIAAP//AwBQSwMEFAAGAAgAAAAhAHwUFhXdAAAA&#10;BwEAAA8AAABkcnMvZG93bnJldi54bWxMj0FPwzAMhe9I/IfISFwQSylTR0vTCSGBuCEGh3HLGpMU&#10;Gqdqsq7793gnuPn5We99rtez78WEY+wCKbhZZCCQ2mA6sgo+3p+u70DEpMnoPhAqOGKEdXN+VuvK&#10;hAO94bRJVnAIxUorcCkNlZSxdeh1XIQBib2vMHqdWI5WmlEfONz3Ms+yQnrdETc4PeCjw/Zns/cK&#10;yuVrWhZH+51vn6fPK1u+RDdslbq8mB/uQSSc098xnPAZHRpm2oU9mSh6BfxI4m22AnFyb/OyALHj&#10;aVWCbGr5n7/5BQAA//8DAFBLAQItABQABgAIAAAAIQC2gziS/gAAAOEBAAATAAAAAAAAAAAAAAAA&#10;AAAAAABbQ29udGVudF9UeXBlc10ueG1sUEsBAi0AFAAGAAgAAAAhADj9If/WAAAAlAEAAAsAAAAA&#10;AAAAAAAAAAAALwEAAF9yZWxzLy5yZWxzUEsBAi0AFAAGAAgAAAAhABgodqB2AgAAPAUAAA4AAAAA&#10;AAAAAAAAAAAALgIAAGRycy9lMm9Eb2MueG1sUEsBAi0AFAAGAAgAAAAhAHwUFhXdAAAABwEAAA8A&#10;AAAAAAAAAAAAAAAA0AQAAGRycy9kb3ducmV2LnhtbFBLBQYAAAAABAAEAPMAAADaBQAAAAA=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9" w:rsidRPr="00712850" w:rsidRDefault="00F23E09" w:rsidP="00823211">
    <w:pPr>
      <w:jc w:val="center"/>
      <w:rPr>
        <w:rFonts w:ascii="HK Grotesk" w:hAnsi="HK Grotesk"/>
        <w:b/>
        <w:color w:val="808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4F2EFAD" wp14:editId="66E1969D">
              <wp:simplePos x="0" y="0"/>
              <wp:positionH relativeFrom="margin">
                <wp:posOffset>-180975</wp:posOffset>
              </wp:positionH>
              <wp:positionV relativeFrom="paragraph">
                <wp:posOffset>-375920</wp:posOffset>
              </wp:positionV>
              <wp:extent cx="1809750" cy="561975"/>
              <wp:effectExtent l="0" t="0" r="0" b="9525"/>
              <wp:wrapNone/>
              <wp:docPr id="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E09" w:rsidRPr="00243B20" w:rsidRDefault="00F23E09" w:rsidP="00243B20">
                          <w:pPr>
                            <w:jc w:val="center"/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243B20"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  <w:t>Cuenta Pública Estatal</w:t>
                          </w:r>
                        </w:p>
                        <w:p w:rsidR="00F23E09" w:rsidRPr="00243B20" w:rsidRDefault="00F23E09" w:rsidP="00243B20">
                          <w:pPr>
                            <w:jc w:val="center"/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</w:pPr>
                          <w:r w:rsidRPr="00243B20"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2EFA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14.25pt;margin-top:-29.6pt;width:142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N3hwIAAB0FAAAOAAAAZHJzL2Uyb0RvYy54bWysVNuOmzAQfa/Uf7D8ngUiSAIKWe1mm6rS&#10;9iJt+wEONsEqeFzbCWyr/nvHJslme5GqqjyAzYzPXM4ZL6+HriUHYawEVdLkKqZEqAq4VLuSfvq4&#10;mSwosY4pzlpQoqSPwtLr1csXy14XYgoNtFwYgiDKFr0uaeOcLqLIVo3omL0CLRQaazAdc7g1u4gb&#10;1iN610bTOJ5FPRiuDVTCWvx7NxrpKuDXtajc+7q2wpG2pJibC28T3lv/jlZLVuwM042sjmmwf8ii&#10;Y1Jh0DPUHXOM7I38BaqTlQELtbuqoIugrmUlQg1YTRL/VM1Dw7QItWBzrD63yf4/2Ord4YMhkpcU&#10;iVKsQ4rWe8YNEC6IE4MDkvkm9doW6Pug0dsNtzAg2aFgq++h+myJgnXD1E7cGAN9IxjHJBN/Mro4&#10;OuJYD7Lt3wLHaGzvIAANtel8B7EnBNGRrMczQZgHqXzIRZzPMzRVaMtmCW5CCFacTmtj3WsBHfGL&#10;khoUQEBnh3vrfDasOLn4YBZayTeybcPG7Lbr1pADQ7FswnNEf+bWKu+swB8bEcc/mCTG8DafbiD/&#10;W55M0/h2mk82s8V8km7SbJLP48UkTvLbfBaneXq3+e4TTNKikZwLdS+VOAkxSf+O6ONIjBIKUiR9&#10;SfNsmo0U/bHIODy/K7KTDueylR0K4+zECk/sK8WxbFY4JttxHT1PP3QZe3D6hq4EGXjmRw24YTsE&#10;2QWNeIlsgT+iLgwgbcgw3im4aMB8paTH+Syp/bJnRlDSvlGorTxJUz/QYZNm8yluzKVle2lhqkKo&#10;kjpKxuXajZfAXhu5azDSqGYFN6jHWgapPGV1VDHOYKjpeF/4Ib/cB6+nW231AwAA//8DAFBLAwQU&#10;AAYACAAAACEAlqldAd4AAAAKAQAADwAAAGRycy9kb3ducmV2LnhtbEyPQU+DQBCF7yb+h82YeDHt&#10;IgotlKVRE43X1v6AhZ0CKTtL2G2h/97xZG9v5r28+abYzrYXFxx950jB8zICgVQ701Gj4PDzuViD&#10;8EGT0b0jVHBFD9vy/q7QuXET7fCyD43gEvK5VtCGMORS+rpFq/3SDUjsHd1odeBxbKQZ9cTltpdx&#10;FKXS6o74QqsH/GixPu3PVsHxe3pKsqn6CofV7jV9192qclelHh/mtw2IgHP4D8MfPqNDyUyVO5Px&#10;olewiNcJR1kkWQyCE3GS8qZikb2ALAt5+0L5CwAA//8DAFBLAQItABQABgAIAAAAIQC2gziS/gAA&#10;AOEBAAATAAAAAAAAAAAAAAAAAAAAAABbQ29udGVudF9UeXBlc10ueG1sUEsBAi0AFAAGAAgAAAAh&#10;ADj9If/WAAAAlAEAAAsAAAAAAAAAAAAAAAAALwEAAF9yZWxzLy5yZWxzUEsBAi0AFAAGAAgAAAAh&#10;AOMIg3eHAgAAHQUAAA4AAAAAAAAAAAAAAAAALgIAAGRycy9lMm9Eb2MueG1sUEsBAi0AFAAGAAgA&#10;AAAhAJapXQHeAAAACgEAAA8AAAAAAAAAAAAAAAAA4QQAAGRycy9kb3ducmV2LnhtbFBLBQYAAAAA&#10;BAAEAPMAAADsBQAAAAA=&#10;" stroked="f">
              <v:textbox>
                <w:txbxContent>
                  <w:p w:rsidR="00F23E09" w:rsidRPr="00243B20" w:rsidRDefault="00F23E09" w:rsidP="00243B20">
                    <w:pPr>
                      <w:jc w:val="center"/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</w:pPr>
                    <w:r w:rsidRPr="00243B20"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  <w:t>Cuenta Pública Estatal</w:t>
                    </w:r>
                  </w:p>
                  <w:p w:rsidR="00F23E09" w:rsidRPr="00243B20" w:rsidRDefault="00F23E09" w:rsidP="00243B20">
                    <w:pPr>
                      <w:jc w:val="center"/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</w:pPr>
                    <w:r w:rsidRPr="00243B20"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  <w:t>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1" locked="0" layoutInCell="1" allowOverlap="1" wp14:anchorId="2CE25F7E" wp14:editId="03763AB8">
          <wp:simplePos x="0" y="0"/>
          <wp:positionH relativeFrom="column">
            <wp:posOffset>6800850</wp:posOffset>
          </wp:positionH>
          <wp:positionV relativeFrom="paragraph">
            <wp:posOffset>-495300</wp:posOffset>
          </wp:positionV>
          <wp:extent cx="1543050" cy="681619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681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850">
      <w:rPr>
        <w:rFonts w:ascii="HK Grotesk" w:hAnsi="HK Grotesk" w:cs="Arial"/>
        <w:b/>
        <w:caps/>
        <w:noProof/>
        <w:color w:val="808080"/>
        <w:sz w:val="20"/>
        <w:szCs w:val="20"/>
      </w:rPr>
      <w:t>ESTADO DE QUERÉTARO</w:t>
    </w:r>
    <w:r w:rsidRPr="00712850">
      <w:rPr>
        <w:rFonts w:ascii="HK Grotesk" w:hAnsi="HK Grotes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B7656E" wp14:editId="3BBB1CD4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26996"/>
    <w:rsid w:val="000331A9"/>
    <w:rsid w:val="00035026"/>
    <w:rsid w:val="000352FF"/>
    <w:rsid w:val="00040AA9"/>
    <w:rsid w:val="000412BA"/>
    <w:rsid w:val="00042679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19C8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86F05"/>
    <w:rsid w:val="00087023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5313"/>
    <w:rsid w:val="000A5C11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823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390"/>
    <w:rsid w:val="000E4D88"/>
    <w:rsid w:val="000E546D"/>
    <w:rsid w:val="000F0E37"/>
    <w:rsid w:val="000F12DA"/>
    <w:rsid w:val="000F17A5"/>
    <w:rsid w:val="000F2A98"/>
    <w:rsid w:val="000F44F2"/>
    <w:rsid w:val="000F72A0"/>
    <w:rsid w:val="000F74C6"/>
    <w:rsid w:val="000F79B7"/>
    <w:rsid w:val="001000AE"/>
    <w:rsid w:val="00101379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AD6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6E2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DCD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83D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1F4F56"/>
    <w:rsid w:val="001F54EA"/>
    <w:rsid w:val="00200A51"/>
    <w:rsid w:val="002015DB"/>
    <w:rsid w:val="002015E3"/>
    <w:rsid w:val="00201E62"/>
    <w:rsid w:val="002020EC"/>
    <w:rsid w:val="002026A2"/>
    <w:rsid w:val="00203925"/>
    <w:rsid w:val="00203F78"/>
    <w:rsid w:val="00205485"/>
    <w:rsid w:val="00206284"/>
    <w:rsid w:val="00207EF6"/>
    <w:rsid w:val="00211037"/>
    <w:rsid w:val="00211BB2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3B20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9FA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0D6F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5851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16D"/>
    <w:rsid w:val="002D539F"/>
    <w:rsid w:val="002D70DA"/>
    <w:rsid w:val="002D7EC6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0B1D"/>
    <w:rsid w:val="00331133"/>
    <w:rsid w:val="00331243"/>
    <w:rsid w:val="0033302B"/>
    <w:rsid w:val="00335483"/>
    <w:rsid w:val="00336A72"/>
    <w:rsid w:val="00337FDA"/>
    <w:rsid w:val="003406CE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4BA"/>
    <w:rsid w:val="00352675"/>
    <w:rsid w:val="00353E1D"/>
    <w:rsid w:val="003556AE"/>
    <w:rsid w:val="003560BA"/>
    <w:rsid w:val="00357944"/>
    <w:rsid w:val="00357BAC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58BD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3A3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7A3"/>
    <w:rsid w:val="003E68F1"/>
    <w:rsid w:val="003E7073"/>
    <w:rsid w:val="003E7A1F"/>
    <w:rsid w:val="003F0D0E"/>
    <w:rsid w:val="003F1AFF"/>
    <w:rsid w:val="003F4571"/>
    <w:rsid w:val="004006C7"/>
    <w:rsid w:val="00401AAB"/>
    <w:rsid w:val="00401ABA"/>
    <w:rsid w:val="004062B0"/>
    <w:rsid w:val="00406E8D"/>
    <w:rsid w:val="0040722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5863"/>
    <w:rsid w:val="00436CA6"/>
    <w:rsid w:val="00441C6F"/>
    <w:rsid w:val="0044221B"/>
    <w:rsid w:val="004440E5"/>
    <w:rsid w:val="00444534"/>
    <w:rsid w:val="00444ED5"/>
    <w:rsid w:val="004456AB"/>
    <w:rsid w:val="00445B44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2BB"/>
    <w:rsid w:val="00464499"/>
    <w:rsid w:val="00466290"/>
    <w:rsid w:val="004666AD"/>
    <w:rsid w:val="004671AB"/>
    <w:rsid w:val="00471138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253E"/>
    <w:rsid w:val="004B59B5"/>
    <w:rsid w:val="004B5C83"/>
    <w:rsid w:val="004C1719"/>
    <w:rsid w:val="004C1BA7"/>
    <w:rsid w:val="004C2FFF"/>
    <w:rsid w:val="004C339D"/>
    <w:rsid w:val="004C4FF6"/>
    <w:rsid w:val="004C60BE"/>
    <w:rsid w:val="004C66A7"/>
    <w:rsid w:val="004C68EB"/>
    <w:rsid w:val="004C6B99"/>
    <w:rsid w:val="004C6E9E"/>
    <w:rsid w:val="004D021F"/>
    <w:rsid w:val="004D054E"/>
    <w:rsid w:val="004D1907"/>
    <w:rsid w:val="004D2269"/>
    <w:rsid w:val="004D2712"/>
    <w:rsid w:val="004D385F"/>
    <w:rsid w:val="004D3D88"/>
    <w:rsid w:val="004D4D3B"/>
    <w:rsid w:val="004D5C5B"/>
    <w:rsid w:val="004D5CB7"/>
    <w:rsid w:val="004D6155"/>
    <w:rsid w:val="004D6633"/>
    <w:rsid w:val="004D6FDA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7C2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16C2B"/>
    <w:rsid w:val="005207C4"/>
    <w:rsid w:val="00525356"/>
    <w:rsid w:val="0052576B"/>
    <w:rsid w:val="005265BA"/>
    <w:rsid w:val="00530766"/>
    <w:rsid w:val="00531864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0A39"/>
    <w:rsid w:val="0056133C"/>
    <w:rsid w:val="00561524"/>
    <w:rsid w:val="005617BD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3DDB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3CB0"/>
    <w:rsid w:val="005F6A84"/>
    <w:rsid w:val="00601445"/>
    <w:rsid w:val="00601AE6"/>
    <w:rsid w:val="006021DE"/>
    <w:rsid w:val="006022B0"/>
    <w:rsid w:val="00602A0F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BE2"/>
    <w:rsid w:val="00614C81"/>
    <w:rsid w:val="00614F7E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6062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3DF2"/>
    <w:rsid w:val="006943BE"/>
    <w:rsid w:val="00694F09"/>
    <w:rsid w:val="00695AE0"/>
    <w:rsid w:val="00697A8E"/>
    <w:rsid w:val="006A01DF"/>
    <w:rsid w:val="006A10D0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0AA9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518E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455C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2850"/>
    <w:rsid w:val="00715A42"/>
    <w:rsid w:val="00717CAF"/>
    <w:rsid w:val="007215EB"/>
    <w:rsid w:val="007218B4"/>
    <w:rsid w:val="00721945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47084"/>
    <w:rsid w:val="007525A2"/>
    <w:rsid w:val="007528C4"/>
    <w:rsid w:val="0075297D"/>
    <w:rsid w:val="00752C15"/>
    <w:rsid w:val="007531B7"/>
    <w:rsid w:val="0075651B"/>
    <w:rsid w:val="00756556"/>
    <w:rsid w:val="00761C82"/>
    <w:rsid w:val="00761F8C"/>
    <w:rsid w:val="00762818"/>
    <w:rsid w:val="00764774"/>
    <w:rsid w:val="007657CF"/>
    <w:rsid w:val="00767A64"/>
    <w:rsid w:val="007702D9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1F83"/>
    <w:rsid w:val="00803106"/>
    <w:rsid w:val="008032D4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068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A6D"/>
    <w:rsid w:val="00840BDE"/>
    <w:rsid w:val="008410FB"/>
    <w:rsid w:val="008412EF"/>
    <w:rsid w:val="00841F59"/>
    <w:rsid w:val="00842977"/>
    <w:rsid w:val="00842CB4"/>
    <w:rsid w:val="008433D4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00AF"/>
    <w:rsid w:val="008710D0"/>
    <w:rsid w:val="008729F6"/>
    <w:rsid w:val="00872C14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182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423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719"/>
    <w:rsid w:val="008E1BD8"/>
    <w:rsid w:val="008E2057"/>
    <w:rsid w:val="008E351A"/>
    <w:rsid w:val="008E4DB1"/>
    <w:rsid w:val="008E56D8"/>
    <w:rsid w:val="008E6CDF"/>
    <w:rsid w:val="008E73B5"/>
    <w:rsid w:val="008E78B8"/>
    <w:rsid w:val="008F007D"/>
    <w:rsid w:val="008F46CF"/>
    <w:rsid w:val="008F4CDD"/>
    <w:rsid w:val="008F6047"/>
    <w:rsid w:val="008F6899"/>
    <w:rsid w:val="008F6D32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252F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4205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2E64"/>
    <w:rsid w:val="009831AF"/>
    <w:rsid w:val="0098330C"/>
    <w:rsid w:val="009840CE"/>
    <w:rsid w:val="00984E02"/>
    <w:rsid w:val="00984E2B"/>
    <w:rsid w:val="009875CC"/>
    <w:rsid w:val="00987B12"/>
    <w:rsid w:val="009905DA"/>
    <w:rsid w:val="00991198"/>
    <w:rsid w:val="009911E7"/>
    <w:rsid w:val="00991F6D"/>
    <w:rsid w:val="00992AB2"/>
    <w:rsid w:val="00993C38"/>
    <w:rsid w:val="0099429A"/>
    <w:rsid w:val="00994DAA"/>
    <w:rsid w:val="00995E86"/>
    <w:rsid w:val="00996168"/>
    <w:rsid w:val="009976A1"/>
    <w:rsid w:val="00997B6C"/>
    <w:rsid w:val="00997F4C"/>
    <w:rsid w:val="009A0F85"/>
    <w:rsid w:val="009A1AD6"/>
    <w:rsid w:val="009A2838"/>
    <w:rsid w:val="009A2B0A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4CB1"/>
    <w:rsid w:val="009C5585"/>
    <w:rsid w:val="009C58B3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1C61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26A6E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0B2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75EF9"/>
    <w:rsid w:val="00A767C1"/>
    <w:rsid w:val="00A836AD"/>
    <w:rsid w:val="00A86078"/>
    <w:rsid w:val="00A90E3B"/>
    <w:rsid w:val="00A92123"/>
    <w:rsid w:val="00A93171"/>
    <w:rsid w:val="00A93847"/>
    <w:rsid w:val="00A963CE"/>
    <w:rsid w:val="00A97401"/>
    <w:rsid w:val="00AA10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5FC9"/>
    <w:rsid w:val="00AF636E"/>
    <w:rsid w:val="00AF6701"/>
    <w:rsid w:val="00B00A01"/>
    <w:rsid w:val="00B0224A"/>
    <w:rsid w:val="00B026D3"/>
    <w:rsid w:val="00B03215"/>
    <w:rsid w:val="00B034E4"/>
    <w:rsid w:val="00B06090"/>
    <w:rsid w:val="00B073B3"/>
    <w:rsid w:val="00B07F44"/>
    <w:rsid w:val="00B13600"/>
    <w:rsid w:val="00B15D7B"/>
    <w:rsid w:val="00B22941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140"/>
    <w:rsid w:val="00B85650"/>
    <w:rsid w:val="00B9008A"/>
    <w:rsid w:val="00B903EF"/>
    <w:rsid w:val="00B90E39"/>
    <w:rsid w:val="00B91BB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A92"/>
    <w:rsid w:val="00BC2B83"/>
    <w:rsid w:val="00BC4BFF"/>
    <w:rsid w:val="00BC4FED"/>
    <w:rsid w:val="00BC51F2"/>
    <w:rsid w:val="00BC5A5C"/>
    <w:rsid w:val="00BC7DE2"/>
    <w:rsid w:val="00BD1218"/>
    <w:rsid w:val="00BD123A"/>
    <w:rsid w:val="00BD167A"/>
    <w:rsid w:val="00BD17A5"/>
    <w:rsid w:val="00BD3126"/>
    <w:rsid w:val="00BD3FFD"/>
    <w:rsid w:val="00BD439A"/>
    <w:rsid w:val="00BD4638"/>
    <w:rsid w:val="00BD5336"/>
    <w:rsid w:val="00BD7299"/>
    <w:rsid w:val="00BD736A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4A0"/>
    <w:rsid w:val="00BF3E96"/>
    <w:rsid w:val="00BF3FBC"/>
    <w:rsid w:val="00BF4307"/>
    <w:rsid w:val="00BF5083"/>
    <w:rsid w:val="00BF5735"/>
    <w:rsid w:val="00BF616F"/>
    <w:rsid w:val="00BF779D"/>
    <w:rsid w:val="00BF7C5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4E7F"/>
    <w:rsid w:val="00C15F72"/>
    <w:rsid w:val="00C178E8"/>
    <w:rsid w:val="00C17CE0"/>
    <w:rsid w:val="00C17F6A"/>
    <w:rsid w:val="00C20019"/>
    <w:rsid w:val="00C2074A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159"/>
    <w:rsid w:val="00C93902"/>
    <w:rsid w:val="00C93F8B"/>
    <w:rsid w:val="00C948FD"/>
    <w:rsid w:val="00C949D2"/>
    <w:rsid w:val="00C94E71"/>
    <w:rsid w:val="00C96469"/>
    <w:rsid w:val="00C9765E"/>
    <w:rsid w:val="00CA0BAF"/>
    <w:rsid w:val="00CA0D4B"/>
    <w:rsid w:val="00CA392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0C17"/>
    <w:rsid w:val="00CC22C1"/>
    <w:rsid w:val="00CC7034"/>
    <w:rsid w:val="00CD12A6"/>
    <w:rsid w:val="00CD293A"/>
    <w:rsid w:val="00CD47E1"/>
    <w:rsid w:val="00CD77E5"/>
    <w:rsid w:val="00CE2BDB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17AA9"/>
    <w:rsid w:val="00D21A66"/>
    <w:rsid w:val="00D21E95"/>
    <w:rsid w:val="00D22622"/>
    <w:rsid w:val="00D227F7"/>
    <w:rsid w:val="00D23065"/>
    <w:rsid w:val="00D2380C"/>
    <w:rsid w:val="00D24999"/>
    <w:rsid w:val="00D24A96"/>
    <w:rsid w:val="00D2655A"/>
    <w:rsid w:val="00D265DE"/>
    <w:rsid w:val="00D272A3"/>
    <w:rsid w:val="00D308F2"/>
    <w:rsid w:val="00D3138F"/>
    <w:rsid w:val="00D33384"/>
    <w:rsid w:val="00D33A5B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1CE2"/>
    <w:rsid w:val="00D8315A"/>
    <w:rsid w:val="00D83310"/>
    <w:rsid w:val="00D86840"/>
    <w:rsid w:val="00D86E4A"/>
    <w:rsid w:val="00D86EE1"/>
    <w:rsid w:val="00D873B9"/>
    <w:rsid w:val="00D87EA1"/>
    <w:rsid w:val="00D90E05"/>
    <w:rsid w:val="00D92EA5"/>
    <w:rsid w:val="00D93E48"/>
    <w:rsid w:val="00D93E81"/>
    <w:rsid w:val="00DA0B33"/>
    <w:rsid w:val="00DA1FE4"/>
    <w:rsid w:val="00DA2F3A"/>
    <w:rsid w:val="00DA57EC"/>
    <w:rsid w:val="00DA5A49"/>
    <w:rsid w:val="00DB0631"/>
    <w:rsid w:val="00DB2091"/>
    <w:rsid w:val="00DB47FC"/>
    <w:rsid w:val="00DB4BF5"/>
    <w:rsid w:val="00DB5E0C"/>
    <w:rsid w:val="00DB6BF6"/>
    <w:rsid w:val="00DB79DC"/>
    <w:rsid w:val="00DB7BFF"/>
    <w:rsid w:val="00DC25BE"/>
    <w:rsid w:val="00DC278F"/>
    <w:rsid w:val="00DC2929"/>
    <w:rsid w:val="00DC35F0"/>
    <w:rsid w:val="00DC4330"/>
    <w:rsid w:val="00DC5FA6"/>
    <w:rsid w:val="00DC66AD"/>
    <w:rsid w:val="00DC68DC"/>
    <w:rsid w:val="00DC7093"/>
    <w:rsid w:val="00DD01BA"/>
    <w:rsid w:val="00DD0C22"/>
    <w:rsid w:val="00DD1DB1"/>
    <w:rsid w:val="00DD28DC"/>
    <w:rsid w:val="00DD3D75"/>
    <w:rsid w:val="00DD4164"/>
    <w:rsid w:val="00DD42D0"/>
    <w:rsid w:val="00DD4D22"/>
    <w:rsid w:val="00DD4E3F"/>
    <w:rsid w:val="00DD576E"/>
    <w:rsid w:val="00DE20C9"/>
    <w:rsid w:val="00DE4749"/>
    <w:rsid w:val="00DF083D"/>
    <w:rsid w:val="00DF31EA"/>
    <w:rsid w:val="00DF3918"/>
    <w:rsid w:val="00DF45B6"/>
    <w:rsid w:val="00DF5BAB"/>
    <w:rsid w:val="00DF5E25"/>
    <w:rsid w:val="00DF74BA"/>
    <w:rsid w:val="00E0059B"/>
    <w:rsid w:val="00E03F6F"/>
    <w:rsid w:val="00E0405A"/>
    <w:rsid w:val="00E04885"/>
    <w:rsid w:val="00E072DC"/>
    <w:rsid w:val="00E11725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1478"/>
    <w:rsid w:val="00E321D5"/>
    <w:rsid w:val="00E32E33"/>
    <w:rsid w:val="00E33547"/>
    <w:rsid w:val="00E33794"/>
    <w:rsid w:val="00E34570"/>
    <w:rsid w:val="00E40188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FD5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4E80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37E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3E09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37422"/>
    <w:rsid w:val="00F40273"/>
    <w:rsid w:val="00F40544"/>
    <w:rsid w:val="00F4118E"/>
    <w:rsid w:val="00F413EB"/>
    <w:rsid w:val="00F41795"/>
    <w:rsid w:val="00F42559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0C1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1E3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3958B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158891142663962E-2"/>
          <c:y val="5.0925925925925923E-2"/>
          <c:w val="0.94050033806626099"/>
          <c:h val="0.841674686497521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K Grotesk" panose="00000500000000000000" pitchFamily="50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egresos!$B$25:$B$26</c:f>
              <c:strCache>
                <c:ptCount val="2"/>
                <c:pt idx="0">
                  <c:v>Estimado</c:v>
                </c:pt>
                <c:pt idx="1">
                  <c:v>Devengado</c:v>
                </c:pt>
              </c:strCache>
            </c:strRef>
          </c:cat>
          <c:val>
            <c:numRef>
              <c:f>egresos!$C$25:$C$26</c:f>
              <c:numCache>
                <c:formatCode>#,##0</c:formatCode>
                <c:ptCount val="2"/>
                <c:pt idx="0">
                  <c:v>39326100768</c:v>
                </c:pt>
                <c:pt idx="1">
                  <c:v>40246544501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6F-41D0-B833-80983621561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30486911"/>
        <c:axId val="1730478175"/>
      </c:barChart>
      <c:catAx>
        <c:axId val="17304869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K Grotesk" panose="00000500000000000000" pitchFamily="50" charset="0"/>
                <a:ea typeface="+mn-ea"/>
                <a:cs typeface="+mn-cs"/>
              </a:defRPr>
            </a:pPr>
            <a:endParaRPr lang="es-MX"/>
          </a:p>
        </c:txPr>
        <c:crossAx val="1730478175"/>
        <c:crosses val="autoZero"/>
        <c:auto val="1"/>
        <c:lblAlgn val="ctr"/>
        <c:lblOffset val="100"/>
        <c:noMultiLvlLbl val="0"/>
      </c:catAx>
      <c:valAx>
        <c:axId val="1730478175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7304869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462979438748404"/>
          <c:y val="4.2588042588042586E-2"/>
          <c:w val="0.51744831553590043"/>
          <c:h val="0.850588971218892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egresos!$C$31</c:f>
              <c:strCache>
                <c:ptCount val="1"/>
                <c:pt idx="0">
                  <c:v>ESTIMADO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K Grotesk" panose="00000500000000000000" pitchFamily="50" charset="0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egresos!$B$32:$B$39</c:f>
              <c:strCache>
                <c:ptCount val="6"/>
                <c:pt idx="0">
                  <c:v>Poder Ejecutivo</c:v>
                </c:pt>
                <c:pt idx="1">
                  <c:v>Poder Legislativo</c:v>
                </c:pt>
                <c:pt idx="2">
                  <c:v>Poder Judicial</c:v>
                </c:pt>
                <c:pt idx="3">
                  <c:v>Órganos Autónomos</c:v>
                </c:pt>
                <c:pt idx="4">
                  <c:v>Entidades Paraestatales y Fideicomisos No Empresariales y No Financieros</c:v>
                </c:pt>
                <c:pt idx="5">
                  <c:v>Sector Público Municipal</c:v>
                </c:pt>
              </c:strCache>
              <c:extLst/>
            </c:strRef>
          </c:cat>
          <c:val>
            <c:numRef>
              <c:f>egresos!$C$32:$C$39</c:f>
              <c:numCache>
                <c:formatCode>#,##0</c:formatCode>
                <c:ptCount val="6"/>
                <c:pt idx="0">
                  <c:v>11157832467</c:v>
                </c:pt>
                <c:pt idx="1">
                  <c:v>328826525</c:v>
                </c:pt>
                <c:pt idx="2">
                  <c:v>949545336</c:v>
                </c:pt>
                <c:pt idx="3">
                  <c:v>1661946685</c:v>
                </c:pt>
                <c:pt idx="4">
                  <c:v>19035550037</c:v>
                </c:pt>
                <c:pt idx="5">
                  <c:v>6192399718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7EC2-435C-9E44-934268796AF9}"/>
            </c:ext>
          </c:extLst>
        </c:ser>
        <c:ser>
          <c:idx val="1"/>
          <c:order val="1"/>
          <c:tx>
            <c:strRef>
              <c:f>egresos!$D$31</c:f>
              <c:strCache>
                <c:ptCount val="1"/>
                <c:pt idx="0">
                  <c:v>DEVENGADO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K Grotesk" panose="00000500000000000000" pitchFamily="50" charset="0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egresos!$B$32:$B$39</c:f>
              <c:strCache>
                <c:ptCount val="6"/>
                <c:pt idx="0">
                  <c:v>Poder Ejecutivo</c:v>
                </c:pt>
                <c:pt idx="1">
                  <c:v>Poder Legislativo</c:v>
                </c:pt>
                <c:pt idx="2">
                  <c:v>Poder Judicial</c:v>
                </c:pt>
                <c:pt idx="3">
                  <c:v>Órganos Autónomos</c:v>
                </c:pt>
                <c:pt idx="4">
                  <c:v>Entidades Paraestatales y Fideicomisos No Empresariales y No Financieros</c:v>
                </c:pt>
                <c:pt idx="5">
                  <c:v>Sector Público Municipal</c:v>
                </c:pt>
              </c:strCache>
              <c:extLst/>
            </c:strRef>
          </c:cat>
          <c:val>
            <c:numRef>
              <c:f>egresos!$D$32:$D$39</c:f>
              <c:numCache>
                <c:formatCode>#,##0</c:formatCode>
                <c:ptCount val="6"/>
                <c:pt idx="0">
                  <c:v>7955739421</c:v>
                </c:pt>
                <c:pt idx="1">
                  <c:v>337326525</c:v>
                </c:pt>
                <c:pt idx="2">
                  <c:v>1066544375</c:v>
                </c:pt>
                <c:pt idx="3">
                  <c:v>1737399760</c:v>
                </c:pt>
                <c:pt idx="4">
                  <c:v>21560045289</c:v>
                </c:pt>
                <c:pt idx="5">
                  <c:v>7589489132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7EC2-435C-9E44-934268796A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21530399"/>
        <c:axId val="1621532895"/>
      </c:barChart>
      <c:catAx>
        <c:axId val="162153039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K Grotesk" panose="00000500000000000000" pitchFamily="50" charset="0"/>
                <a:ea typeface="+mn-ea"/>
                <a:cs typeface="+mn-cs"/>
              </a:defRPr>
            </a:pPr>
            <a:endParaRPr lang="es-MX"/>
          </a:p>
        </c:txPr>
        <c:crossAx val="1621532895"/>
        <c:crosses val="autoZero"/>
        <c:auto val="1"/>
        <c:lblAlgn val="ctr"/>
        <c:lblOffset val="100"/>
        <c:noMultiLvlLbl val="0"/>
      </c:catAx>
      <c:valAx>
        <c:axId val="1621532895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6215303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HK Grotesk" panose="00000500000000000000" pitchFamily="50" charset="0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0">
          <a:latin typeface="HK Grotesk" panose="00000500000000000000" pitchFamily="50" charset="0"/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791806-544D-42B8-AFC4-43DDC2CA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Hernández Ramírez, José</dc:creator>
  <cp:keywords/>
  <cp:lastModifiedBy>Hernández Ramírez, José</cp:lastModifiedBy>
  <cp:revision>10</cp:revision>
  <cp:lastPrinted>2022-02-28T17:55:00Z</cp:lastPrinted>
  <dcterms:created xsi:type="dcterms:W3CDTF">2022-02-25T23:34:00Z</dcterms:created>
  <dcterms:modified xsi:type="dcterms:W3CDTF">2022-02-28T17:56:00Z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